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3D" w:rsidRPr="008B7C8B" w:rsidRDefault="001A19AC" w:rsidP="008B7C8B">
      <w:pPr>
        <w:ind w:left="5387"/>
        <w:rPr>
          <w:sz w:val="24"/>
          <w:szCs w:val="24"/>
        </w:rPr>
      </w:pPr>
      <w:r w:rsidRPr="00351B94">
        <w:rPr>
          <w:sz w:val="24"/>
          <w:szCs w:val="24"/>
        </w:rPr>
        <w:t>PATVIRTINTA</w:t>
      </w:r>
      <w:r w:rsidRPr="00351B94">
        <w:rPr>
          <w:spacing w:val="-2"/>
          <w:sz w:val="24"/>
          <w:szCs w:val="24"/>
        </w:rPr>
        <w:t xml:space="preserve">                                                                        </w:t>
      </w:r>
      <w:r w:rsidR="00C87246">
        <w:rPr>
          <w:spacing w:val="-2"/>
          <w:sz w:val="24"/>
          <w:szCs w:val="24"/>
        </w:rPr>
        <w:t xml:space="preserve">   </w:t>
      </w:r>
      <w:r w:rsidRPr="00351B94">
        <w:rPr>
          <w:spacing w:val="-2"/>
          <w:sz w:val="24"/>
          <w:szCs w:val="24"/>
        </w:rPr>
        <w:t xml:space="preserve"> </w:t>
      </w:r>
      <w:r w:rsidR="00C87246">
        <w:rPr>
          <w:spacing w:val="-2"/>
          <w:sz w:val="24"/>
          <w:szCs w:val="24"/>
        </w:rPr>
        <w:t xml:space="preserve">            </w:t>
      </w:r>
      <w:r w:rsidRPr="00351B94">
        <w:rPr>
          <w:spacing w:val="-2"/>
          <w:sz w:val="24"/>
          <w:szCs w:val="24"/>
        </w:rPr>
        <w:t xml:space="preserve"> </w:t>
      </w:r>
      <w:r w:rsidR="00ED523D">
        <w:rPr>
          <w:spacing w:val="-2"/>
          <w:sz w:val="24"/>
          <w:szCs w:val="24"/>
        </w:rPr>
        <w:t xml:space="preserve">Šilutės </w:t>
      </w:r>
      <w:r w:rsidRPr="00351B94">
        <w:rPr>
          <w:spacing w:val="-2"/>
          <w:sz w:val="24"/>
          <w:szCs w:val="24"/>
        </w:rPr>
        <w:t>rajono savivaldybės</w:t>
      </w:r>
    </w:p>
    <w:p w:rsidR="001A19AC" w:rsidRDefault="00ED523D" w:rsidP="008B7C8B">
      <w:pPr>
        <w:ind w:left="5387"/>
        <w:rPr>
          <w:color w:val="000000"/>
          <w:sz w:val="24"/>
          <w:szCs w:val="24"/>
        </w:rPr>
      </w:pPr>
      <w:r>
        <w:rPr>
          <w:spacing w:val="-2"/>
          <w:sz w:val="24"/>
          <w:szCs w:val="24"/>
        </w:rPr>
        <w:t xml:space="preserve">visuomenės </w:t>
      </w:r>
      <w:r w:rsidR="001A19AC" w:rsidRPr="00351B94">
        <w:rPr>
          <w:spacing w:val="-2"/>
          <w:sz w:val="24"/>
          <w:szCs w:val="24"/>
        </w:rPr>
        <w:t>sveikatos biuro direktoriaus</w:t>
      </w:r>
      <w:r w:rsidR="001A19AC" w:rsidRPr="00351B94">
        <w:rPr>
          <w:sz w:val="24"/>
          <w:szCs w:val="24"/>
        </w:rPr>
        <w:t xml:space="preserve">                                                                                   </w:t>
      </w:r>
      <w:r w:rsidR="00C87246">
        <w:rPr>
          <w:sz w:val="24"/>
          <w:szCs w:val="24"/>
        </w:rPr>
        <w:t xml:space="preserve">     </w:t>
      </w:r>
      <w:r w:rsidR="008B7C8B">
        <w:rPr>
          <w:sz w:val="24"/>
          <w:szCs w:val="24"/>
        </w:rPr>
        <w:t xml:space="preserve">  </w:t>
      </w:r>
      <w:r w:rsidR="008B7C8B">
        <w:rPr>
          <w:color w:val="000000"/>
          <w:sz w:val="24"/>
          <w:szCs w:val="24"/>
        </w:rPr>
        <w:t>2021</w:t>
      </w:r>
      <w:r w:rsidR="001A19AC" w:rsidRPr="00351B94">
        <w:rPr>
          <w:color w:val="000000"/>
          <w:sz w:val="24"/>
          <w:szCs w:val="24"/>
        </w:rPr>
        <w:t xml:space="preserve"> m.</w:t>
      </w:r>
      <w:r w:rsidR="008B7C8B">
        <w:rPr>
          <w:color w:val="000000"/>
          <w:sz w:val="24"/>
          <w:szCs w:val="24"/>
        </w:rPr>
        <w:t xml:space="preserve"> kovo 19</w:t>
      </w:r>
      <w:r w:rsidR="001A19AC" w:rsidRPr="00351B94">
        <w:rPr>
          <w:color w:val="000000"/>
          <w:sz w:val="24"/>
          <w:szCs w:val="24"/>
        </w:rPr>
        <w:t xml:space="preserve"> d.</w:t>
      </w:r>
      <w:r w:rsidR="00C87246">
        <w:rPr>
          <w:color w:val="000000"/>
          <w:sz w:val="24"/>
          <w:szCs w:val="24"/>
        </w:rPr>
        <w:t xml:space="preserve"> </w:t>
      </w:r>
      <w:r w:rsidR="001A19AC" w:rsidRPr="00351B94">
        <w:rPr>
          <w:color w:val="000000"/>
          <w:sz w:val="24"/>
          <w:szCs w:val="24"/>
        </w:rPr>
        <w:t>įsakymu</w:t>
      </w:r>
      <w:r w:rsidR="007834C9">
        <w:rPr>
          <w:color w:val="000000"/>
          <w:sz w:val="24"/>
          <w:szCs w:val="24"/>
        </w:rPr>
        <w:t xml:space="preserve"> Nr. </w:t>
      </w:r>
      <w:r>
        <w:rPr>
          <w:color w:val="000000"/>
          <w:sz w:val="24"/>
          <w:szCs w:val="24"/>
        </w:rPr>
        <w:t>B1-</w:t>
      </w:r>
      <w:r w:rsidR="008B7C8B">
        <w:rPr>
          <w:color w:val="000000"/>
          <w:sz w:val="24"/>
          <w:szCs w:val="24"/>
        </w:rPr>
        <w:t xml:space="preserve"> 27</w:t>
      </w:r>
    </w:p>
    <w:p w:rsidR="00134ADC" w:rsidRDefault="008B7C8B" w:rsidP="008B7C8B">
      <w:pPr>
        <w:ind w:left="5387"/>
        <w:rPr>
          <w:spacing w:val="-2"/>
          <w:sz w:val="24"/>
          <w:szCs w:val="24"/>
        </w:rPr>
      </w:pPr>
      <w:r>
        <w:rPr>
          <w:spacing w:val="-2"/>
          <w:sz w:val="24"/>
          <w:szCs w:val="24"/>
        </w:rPr>
        <w:t>Priedas Nr. 1</w:t>
      </w:r>
    </w:p>
    <w:p w:rsidR="00CA4F70" w:rsidRDefault="00CA4F70" w:rsidP="00C87246">
      <w:pPr>
        <w:ind w:left="5387"/>
        <w:rPr>
          <w:spacing w:val="-2"/>
          <w:sz w:val="24"/>
          <w:szCs w:val="24"/>
        </w:rPr>
      </w:pPr>
    </w:p>
    <w:p w:rsidR="00CA4F70" w:rsidRDefault="00CA4F70" w:rsidP="00C87246">
      <w:pPr>
        <w:ind w:left="5387"/>
        <w:rPr>
          <w:spacing w:val="-2"/>
          <w:sz w:val="24"/>
          <w:szCs w:val="24"/>
        </w:rPr>
      </w:pPr>
    </w:p>
    <w:p w:rsidR="00CA4F70" w:rsidRDefault="00CA4F70" w:rsidP="00CA4F70">
      <w:pPr>
        <w:spacing w:line="276" w:lineRule="auto"/>
        <w:ind w:firstLine="851"/>
        <w:rPr>
          <w:color w:val="000000"/>
          <w:sz w:val="24"/>
          <w:szCs w:val="24"/>
          <w:lang w:eastAsia="lt-LT"/>
        </w:rPr>
      </w:pPr>
      <w:r w:rsidRPr="00CA4F70">
        <w:rPr>
          <w:b/>
          <w:color w:val="000000"/>
          <w:sz w:val="24"/>
          <w:szCs w:val="24"/>
          <w:lang w:eastAsia="lt-LT"/>
        </w:rPr>
        <w:t xml:space="preserve">Maisto davinys </w:t>
      </w:r>
      <w:r w:rsidRPr="00CA4F70">
        <w:rPr>
          <w:color w:val="000000"/>
          <w:sz w:val="24"/>
          <w:szCs w:val="24"/>
          <w:lang w:eastAsia="lt-LT"/>
        </w:rPr>
        <w:t>– lengvai paruošiami arba paruošti vartoti maisto produktai ar patiekalai, kurie išduodami tam tikram laikotarpiui pagal sveikatos apsaugos ministro nustatytas vidutines rekomenduojamas paros normas ir yra supakuoti, kad būtų galima saugiai nešti, vežti ar kitaip transportuoti (Aprašo 5.31 p.).</w:t>
      </w:r>
    </w:p>
    <w:p w:rsidR="00CA4F70" w:rsidRDefault="00CA4F70" w:rsidP="00CA4F70">
      <w:pPr>
        <w:spacing w:line="276" w:lineRule="auto"/>
        <w:ind w:firstLine="851"/>
        <w:rPr>
          <w:sz w:val="24"/>
          <w:szCs w:val="24"/>
          <w:shd w:val="clear" w:color="auto" w:fill="FFFFFF"/>
        </w:rPr>
      </w:pPr>
      <w:r w:rsidRPr="00CA4F70">
        <w:rPr>
          <w:sz w:val="24"/>
          <w:szCs w:val="24"/>
          <w:shd w:val="clear" w:color="auto" w:fill="FFFFFF"/>
        </w:rPr>
        <w:t>Vadovaujantis Vaikų maitinimo organizavimo tvarkos aprašu (toliau–Aprašu), maisto daviniai gali būti išduodami karantino, ekstremalios situacijos, ekstremalaus įvykio ar įvykio laikotarpiu, jei tuo metu sustabdomas vaikų maitinimo paslaugų teikimas mokyklose, poilsio stovyklose ar vaikų socialinės globos namuose, taip pat kai vaikui skirtas mokymas namuose (Aprašo 17 p.).</w:t>
      </w:r>
    </w:p>
    <w:p w:rsidR="00CA4F70" w:rsidRDefault="00B7160B" w:rsidP="00740358">
      <w:pPr>
        <w:spacing w:line="276" w:lineRule="auto"/>
        <w:ind w:firstLine="851"/>
        <w:rPr>
          <w:sz w:val="24"/>
          <w:szCs w:val="24"/>
          <w:shd w:val="clear" w:color="auto" w:fill="FFFFFF"/>
          <w:lang w:val="en-US"/>
        </w:rPr>
      </w:pPr>
      <w:r>
        <w:rPr>
          <w:sz w:val="24"/>
          <w:szCs w:val="24"/>
          <w:shd w:val="clear" w:color="auto" w:fill="FFFFFF"/>
        </w:rPr>
        <w:t xml:space="preserve">Maisto davinius sudaryti rekomenduojami maisto produktai: daržovės; vaisiai; </w:t>
      </w:r>
      <w:r w:rsidR="00C75263">
        <w:rPr>
          <w:sz w:val="24"/>
          <w:szCs w:val="24"/>
          <w:shd w:val="clear" w:color="auto" w:fill="FFFFFF"/>
        </w:rPr>
        <w:t>grūdiniai (viso grūdo gaminiai, kruopos, kruopų produktai, duonos gaminiai ir kt.); ankštinės daržovės; pienas ir pieno produktai (rauginti pieno gaminiai, po rauginimo termiškai neapdoroti); kiaušiniai; riešutai; liesa mėsa; žuvis ir jos produktai; aliejai; sultys; sriubos; geriamasis vanduo ir natūralus mineralinis bei šaltinio vanduo (tik išvykoms). Draudžiama maisto davinius išvykoms sudaryti iš greitai gendančių maisto produktų. Sudarant maisto davinius ilgesniam laikui (pvz., karantino metu) rekomenduojama keisti maisto davinių sudėtį, atsižvelgiant į maisto davinius gaunančių vaikų poreikius. (Aprašo 18 p.).</w:t>
      </w:r>
    </w:p>
    <w:p w:rsidR="00740358" w:rsidRPr="00740358" w:rsidRDefault="00740358" w:rsidP="00740358">
      <w:pPr>
        <w:spacing w:line="276" w:lineRule="auto"/>
        <w:ind w:firstLine="851"/>
        <w:rPr>
          <w:sz w:val="24"/>
          <w:szCs w:val="24"/>
          <w:shd w:val="clear" w:color="auto" w:fill="FFFFFF"/>
        </w:rPr>
      </w:pPr>
      <w:proofErr w:type="spellStart"/>
      <w:proofErr w:type="gramStart"/>
      <w:r>
        <w:rPr>
          <w:sz w:val="24"/>
          <w:szCs w:val="24"/>
          <w:shd w:val="clear" w:color="auto" w:fill="FFFFFF"/>
          <w:lang w:val="en-US"/>
        </w:rPr>
        <w:t>Maisto</w:t>
      </w:r>
      <w:proofErr w:type="spellEnd"/>
      <w:r>
        <w:rPr>
          <w:sz w:val="24"/>
          <w:szCs w:val="24"/>
          <w:shd w:val="clear" w:color="auto" w:fill="FFFFFF"/>
          <w:lang w:val="en-US"/>
        </w:rPr>
        <w:t xml:space="preserve"> </w:t>
      </w:r>
      <w:proofErr w:type="spellStart"/>
      <w:r>
        <w:rPr>
          <w:sz w:val="24"/>
          <w:szCs w:val="24"/>
          <w:shd w:val="clear" w:color="auto" w:fill="FFFFFF"/>
          <w:lang w:val="en-US"/>
        </w:rPr>
        <w:t>davini</w:t>
      </w:r>
      <w:proofErr w:type="spellEnd"/>
      <w:r>
        <w:rPr>
          <w:sz w:val="24"/>
          <w:szCs w:val="24"/>
          <w:shd w:val="clear" w:color="auto" w:fill="FFFFFF"/>
        </w:rPr>
        <w:t>ų išdavimo laikotarpiu pildyti tik I dalies 1 punktą (įvertinti ar vaikams teikiami maisto produktai nėra draudžiami).</w:t>
      </w:r>
      <w:proofErr w:type="gramEnd"/>
    </w:p>
    <w:p w:rsidR="007834C9" w:rsidRDefault="007834C9" w:rsidP="001A19AC">
      <w:pPr>
        <w:jc w:val="center"/>
        <w:rPr>
          <w:i/>
          <w:sz w:val="24"/>
          <w:szCs w:val="24"/>
        </w:rPr>
      </w:pPr>
    </w:p>
    <w:p w:rsidR="00D21E0C" w:rsidRDefault="00D21E0C" w:rsidP="00D21E0C">
      <w:pPr>
        <w:jc w:val="center"/>
        <w:rPr>
          <w:b/>
          <w:sz w:val="24"/>
          <w:szCs w:val="24"/>
        </w:rPr>
      </w:pPr>
      <w:r w:rsidRPr="00423329">
        <w:rPr>
          <w:b/>
          <w:sz w:val="24"/>
          <w:szCs w:val="24"/>
        </w:rPr>
        <w:t xml:space="preserve">MAITINIMO ORGANIZAVIMO PATIKRINIMO </w:t>
      </w:r>
      <w:r>
        <w:rPr>
          <w:b/>
          <w:sz w:val="24"/>
          <w:szCs w:val="24"/>
        </w:rPr>
        <w:t>KLAUSIMYNAS EKSTREMALIOSIOS SITUACIJOS IR KARANTINO LAIKOTARPIU</w:t>
      </w:r>
    </w:p>
    <w:p w:rsidR="00D21E0C" w:rsidRDefault="00D21E0C" w:rsidP="00D21E0C">
      <w:pPr>
        <w:jc w:val="center"/>
        <w:rPr>
          <w:b/>
          <w:sz w:val="24"/>
          <w:szCs w:val="24"/>
        </w:rPr>
      </w:pPr>
    </w:p>
    <w:tbl>
      <w:tblPr>
        <w:tblW w:w="101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200"/>
        <w:gridCol w:w="1134"/>
        <w:gridCol w:w="1100"/>
      </w:tblGrid>
      <w:tr w:rsidR="00D21E0C" w:rsidRPr="001A19AC" w:rsidTr="00DB408F">
        <w:tc>
          <w:tcPr>
            <w:tcW w:w="710" w:type="dxa"/>
            <w:vAlign w:val="center"/>
          </w:tcPr>
          <w:p w:rsidR="00D21E0C" w:rsidRPr="001A19AC" w:rsidRDefault="00D21E0C" w:rsidP="00DB408F">
            <w:pPr>
              <w:jc w:val="center"/>
              <w:rPr>
                <w:b/>
                <w:color w:val="000000"/>
                <w:sz w:val="24"/>
                <w:szCs w:val="24"/>
              </w:rPr>
            </w:pPr>
            <w:r w:rsidRPr="001A19AC">
              <w:rPr>
                <w:b/>
                <w:color w:val="000000"/>
                <w:sz w:val="24"/>
                <w:szCs w:val="24"/>
              </w:rPr>
              <w:t>Nr.</w:t>
            </w:r>
          </w:p>
        </w:tc>
        <w:tc>
          <w:tcPr>
            <w:tcW w:w="7200" w:type="dxa"/>
            <w:vAlign w:val="center"/>
          </w:tcPr>
          <w:p w:rsidR="00D21E0C" w:rsidRPr="001A19AC" w:rsidRDefault="00D21E0C" w:rsidP="00DB408F">
            <w:pPr>
              <w:jc w:val="center"/>
              <w:rPr>
                <w:b/>
                <w:color w:val="000000"/>
                <w:sz w:val="24"/>
                <w:szCs w:val="24"/>
              </w:rPr>
            </w:pPr>
            <w:r w:rsidRPr="001A19AC">
              <w:rPr>
                <w:b/>
                <w:color w:val="000000"/>
                <w:sz w:val="24"/>
                <w:szCs w:val="24"/>
              </w:rPr>
              <w:t>Reikalavimas / Aprašo punkto nr.</w:t>
            </w:r>
          </w:p>
        </w:tc>
        <w:tc>
          <w:tcPr>
            <w:tcW w:w="1134" w:type="dxa"/>
            <w:vAlign w:val="center"/>
          </w:tcPr>
          <w:p w:rsidR="00D21E0C" w:rsidRPr="001A19AC" w:rsidRDefault="00D21E0C" w:rsidP="00DB408F">
            <w:pPr>
              <w:jc w:val="center"/>
              <w:rPr>
                <w:b/>
                <w:color w:val="000000"/>
              </w:rPr>
            </w:pPr>
            <w:r w:rsidRPr="001A19AC">
              <w:rPr>
                <w:b/>
                <w:color w:val="000000"/>
              </w:rPr>
              <w:t>Atitinka/</w:t>
            </w:r>
          </w:p>
          <w:p w:rsidR="00D21E0C" w:rsidRPr="001A19AC" w:rsidRDefault="00D21E0C" w:rsidP="00DB408F">
            <w:pPr>
              <w:jc w:val="center"/>
              <w:rPr>
                <w:b/>
                <w:color w:val="000000"/>
              </w:rPr>
            </w:pPr>
            <w:r w:rsidRPr="001A19AC">
              <w:rPr>
                <w:b/>
                <w:color w:val="000000"/>
              </w:rPr>
              <w:t>neatitinka</w:t>
            </w:r>
          </w:p>
        </w:tc>
        <w:tc>
          <w:tcPr>
            <w:tcW w:w="1100" w:type="dxa"/>
            <w:vAlign w:val="center"/>
          </w:tcPr>
          <w:p w:rsidR="00D21E0C" w:rsidRPr="001A19AC" w:rsidRDefault="00D21E0C" w:rsidP="00DB408F">
            <w:pPr>
              <w:jc w:val="center"/>
              <w:rPr>
                <w:b/>
                <w:color w:val="000000"/>
              </w:rPr>
            </w:pPr>
            <w:r w:rsidRPr="001A19AC">
              <w:rPr>
                <w:b/>
                <w:color w:val="000000"/>
              </w:rPr>
              <w:t>Pastabos/</w:t>
            </w:r>
          </w:p>
          <w:p w:rsidR="00D21E0C" w:rsidRPr="001A19AC" w:rsidRDefault="00D21E0C" w:rsidP="00DB408F">
            <w:pPr>
              <w:jc w:val="center"/>
              <w:rPr>
                <w:b/>
                <w:color w:val="000000"/>
              </w:rPr>
            </w:pPr>
            <w:r w:rsidRPr="001A19AC">
              <w:rPr>
                <w:b/>
                <w:color w:val="000000"/>
              </w:rPr>
              <w:t>netikrinta</w:t>
            </w:r>
          </w:p>
        </w:tc>
      </w:tr>
      <w:tr w:rsidR="00D21E0C" w:rsidRPr="001A19AC" w:rsidTr="00DB408F">
        <w:tc>
          <w:tcPr>
            <w:tcW w:w="710" w:type="dxa"/>
            <w:vAlign w:val="center"/>
          </w:tcPr>
          <w:p w:rsidR="00D21E0C" w:rsidRPr="001A19AC" w:rsidRDefault="00D21E0C" w:rsidP="00DB408F">
            <w:pPr>
              <w:jc w:val="center"/>
              <w:rPr>
                <w:b/>
                <w:color w:val="000000"/>
                <w:sz w:val="24"/>
                <w:szCs w:val="24"/>
              </w:rPr>
            </w:pPr>
            <w:r w:rsidRPr="001A19AC">
              <w:rPr>
                <w:b/>
                <w:color w:val="000000"/>
                <w:sz w:val="24"/>
                <w:szCs w:val="24"/>
              </w:rPr>
              <w:t>I.</w:t>
            </w:r>
          </w:p>
        </w:tc>
        <w:tc>
          <w:tcPr>
            <w:tcW w:w="7200" w:type="dxa"/>
            <w:vAlign w:val="center"/>
          </w:tcPr>
          <w:p w:rsidR="00D21E0C" w:rsidRPr="001A19AC" w:rsidRDefault="00D21E0C" w:rsidP="00DB408F">
            <w:pPr>
              <w:rPr>
                <w:b/>
                <w:sz w:val="24"/>
                <w:szCs w:val="24"/>
              </w:rPr>
            </w:pPr>
          </w:p>
          <w:p w:rsidR="00D21E0C" w:rsidRPr="001A19AC" w:rsidRDefault="00D21E0C" w:rsidP="00DB408F">
            <w:pPr>
              <w:rPr>
                <w:b/>
                <w:sz w:val="24"/>
                <w:szCs w:val="24"/>
              </w:rPr>
            </w:pPr>
            <w:r w:rsidRPr="001A19AC">
              <w:rPr>
                <w:b/>
                <w:sz w:val="24"/>
                <w:szCs w:val="24"/>
              </w:rPr>
              <w:t>VAIKŲ MAITINIMO ORGANIZAVIMO BENDRIEJI REIKALAVIMAI</w:t>
            </w:r>
          </w:p>
          <w:p w:rsidR="00D21E0C" w:rsidRPr="001A19AC" w:rsidRDefault="00D21E0C" w:rsidP="00DB408F">
            <w:pPr>
              <w:rPr>
                <w:b/>
                <w:color w:val="000000"/>
                <w:sz w:val="24"/>
                <w:szCs w:val="24"/>
              </w:rPr>
            </w:pPr>
          </w:p>
        </w:tc>
        <w:tc>
          <w:tcPr>
            <w:tcW w:w="1134" w:type="dxa"/>
            <w:vAlign w:val="center"/>
          </w:tcPr>
          <w:p w:rsidR="00D21E0C" w:rsidRPr="001A19AC" w:rsidRDefault="00D21E0C" w:rsidP="00DB408F">
            <w:pPr>
              <w:jc w:val="center"/>
              <w:rPr>
                <w:b/>
                <w:color w:val="000000"/>
                <w:sz w:val="24"/>
                <w:szCs w:val="24"/>
              </w:rPr>
            </w:pPr>
          </w:p>
        </w:tc>
        <w:tc>
          <w:tcPr>
            <w:tcW w:w="1100" w:type="dxa"/>
            <w:vAlign w:val="center"/>
          </w:tcPr>
          <w:p w:rsidR="00D21E0C" w:rsidRPr="001A19AC" w:rsidRDefault="00D21E0C" w:rsidP="00DB408F">
            <w:pPr>
              <w:jc w:val="center"/>
              <w:rPr>
                <w:b/>
                <w:color w:val="000000"/>
                <w:sz w:val="24"/>
                <w:szCs w:val="24"/>
              </w:rPr>
            </w:pPr>
          </w:p>
        </w:tc>
      </w:tr>
      <w:tr w:rsidR="008868EA" w:rsidRPr="001A19AC" w:rsidTr="00DB408F">
        <w:trPr>
          <w:trHeight w:val="630"/>
        </w:trPr>
        <w:tc>
          <w:tcPr>
            <w:tcW w:w="710" w:type="dxa"/>
            <w:vMerge w:val="restart"/>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rPr>
                <w:b/>
                <w:color w:val="000000"/>
                <w:sz w:val="24"/>
                <w:szCs w:val="24"/>
              </w:rPr>
            </w:pPr>
            <w:r w:rsidRPr="001A19AC">
              <w:rPr>
                <w:bCs/>
                <w:sz w:val="24"/>
                <w:szCs w:val="24"/>
              </w:rPr>
              <w:t>Vaikų maitinimui netiekiamos draudžiamos tiekti</w:t>
            </w:r>
            <w:r w:rsidRPr="001A19AC">
              <w:rPr>
                <w:sz w:val="24"/>
                <w:szCs w:val="24"/>
              </w:rPr>
              <w:t xml:space="preserve"> šios maisto produktų grupės (vertinamas tik vaikams patiekiamas maistas):</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540"/>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bCs/>
                <w:sz w:val="24"/>
                <w:szCs w:val="24"/>
              </w:rPr>
            </w:pPr>
            <w:r w:rsidRPr="001A19AC">
              <w:rPr>
                <w:sz w:val="24"/>
                <w:szCs w:val="24"/>
              </w:rPr>
              <w:t>bulvių, kukurūzų ar kitokie traškučiai, kiti riebaluose virti, skrudinti ar spraginti gaminiai;</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255"/>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sz w:val="24"/>
                <w:szCs w:val="24"/>
              </w:rPr>
            </w:pPr>
            <w:r w:rsidRPr="001A19AC">
              <w:rPr>
                <w:sz w:val="24"/>
                <w:szCs w:val="24"/>
              </w:rPr>
              <w:t xml:space="preserve">saldainiai; </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210"/>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sz w:val="24"/>
                <w:szCs w:val="24"/>
              </w:rPr>
            </w:pPr>
            <w:r w:rsidRPr="001A19AC">
              <w:rPr>
                <w:sz w:val="24"/>
                <w:szCs w:val="24"/>
              </w:rPr>
              <w:t xml:space="preserve">šokoladas ir šokolado gaminiai; </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300"/>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sz w:val="24"/>
                <w:szCs w:val="24"/>
              </w:rPr>
            </w:pPr>
            <w:r w:rsidRPr="001A19AC">
              <w:rPr>
                <w:sz w:val="24"/>
                <w:szCs w:val="24"/>
              </w:rPr>
              <w:t xml:space="preserve">valgomieji ledai; </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525"/>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sz w:val="24"/>
                <w:szCs w:val="24"/>
              </w:rPr>
            </w:pPr>
            <w:r w:rsidRPr="001A19AC">
              <w:rPr>
                <w:sz w:val="24"/>
                <w:szCs w:val="24"/>
              </w:rPr>
              <w:t>pieno produktai ir konditerijos gaminiai su glajumi, glaistu, šokoladu ar kremu;</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225"/>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sz w:val="24"/>
                <w:szCs w:val="24"/>
              </w:rPr>
            </w:pPr>
            <w:r w:rsidRPr="001A19AC">
              <w:rPr>
                <w:sz w:val="24"/>
                <w:szCs w:val="24"/>
              </w:rPr>
              <w:t>kramtomoji guma;</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315"/>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sz w:val="24"/>
                <w:szCs w:val="24"/>
              </w:rPr>
            </w:pPr>
            <w:r w:rsidRPr="001A19AC">
              <w:rPr>
                <w:sz w:val="24"/>
                <w:szCs w:val="24"/>
              </w:rPr>
              <w:t>gazuoti gėrimai;</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300"/>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sz w:val="24"/>
                <w:szCs w:val="24"/>
              </w:rPr>
            </w:pPr>
            <w:r w:rsidRPr="001A19AC">
              <w:rPr>
                <w:sz w:val="24"/>
                <w:szCs w:val="24"/>
              </w:rPr>
              <w:t>energiniai gėrimai;</w:t>
            </w:r>
          </w:p>
        </w:tc>
        <w:tc>
          <w:tcPr>
            <w:tcW w:w="1134" w:type="dxa"/>
            <w:vMerge w:val="restart"/>
          </w:tcPr>
          <w:p w:rsidR="008868EA" w:rsidRPr="001A19AC" w:rsidRDefault="008868EA" w:rsidP="00DB408F">
            <w:pPr>
              <w:rPr>
                <w:color w:val="000000"/>
                <w:sz w:val="24"/>
                <w:szCs w:val="24"/>
              </w:rPr>
            </w:pPr>
          </w:p>
        </w:tc>
        <w:tc>
          <w:tcPr>
            <w:tcW w:w="1100" w:type="dxa"/>
            <w:vMerge w:val="restart"/>
          </w:tcPr>
          <w:p w:rsidR="008868EA" w:rsidRPr="001A19AC" w:rsidRDefault="008868EA" w:rsidP="00DB408F">
            <w:pPr>
              <w:rPr>
                <w:color w:val="000000"/>
                <w:sz w:val="24"/>
                <w:szCs w:val="24"/>
              </w:rPr>
            </w:pPr>
          </w:p>
        </w:tc>
      </w:tr>
      <w:tr w:rsidR="008868EA" w:rsidRPr="001A19AC" w:rsidTr="00C62A49">
        <w:trPr>
          <w:trHeight w:val="15"/>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sz w:val="24"/>
                <w:szCs w:val="24"/>
              </w:rPr>
            </w:pPr>
            <w:r w:rsidRPr="001A19AC">
              <w:rPr>
                <w:sz w:val="24"/>
                <w:szCs w:val="24"/>
              </w:rPr>
              <w:t>nealkoholinis alus, sidras ir vynas;</w:t>
            </w:r>
          </w:p>
        </w:tc>
        <w:tc>
          <w:tcPr>
            <w:tcW w:w="1134" w:type="dxa"/>
            <w:vMerge/>
          </w:tcPr>
          <w:p w:rsidR="008868EA" w:rsidRPr="001A19AC" w:rsidRDefault="008868EA" w:rsidP="00DB408F">
            <w:pPr>
              <w:rPr>
                <w:color w:val="000000"/>
                <w:sz w:val="24"/>
                <w:szCs w:val="24"/>
              </w:rPr>
            </w:pPr>
          </w:p>
        </w:tc>
        <w:tc>
          <w:tcPr>
            <w:tcW w:w="1100" w:type="dxa"/>
            <w:vMerge/>
          </w:tcPr>
          <w:p w:rsidR="008868EA" w:rsidRPr="001A19AC" w:rsidRDefault="008868EA" w:rsidP="00DB408F">
            <w:pPr>
              <w:rPr>
                <w:color w:val="000000"/>
                <w:sz w:val="24"/>
                <w:szCs w:val="24"/>
              </w:rPr>
            </w:pPr>
          </w:p>
        </w:tc>
      </w:tr>
      <w:tr w:rsidR="008868EA" w:rsidRPr="001A19AC" w:rsidTr="00DB408F">
        <w:trPr>
          <w:trHeight w:val="525"/>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sz w:val="24"/>
                <w:szCs w:val="24"/>
              </w:rPr>
            </w:pPr>
            <w:r w:rsidRPr="001A19AC">
              <w:rPr>
                <w:sz w:val="24"/>
                <w:szCs w:val="24"/>
              </w:rPr>
              <w:t>gėrimai ir maisto produktai, pagaminti iš (arba kurių sudėtyje yra) kavamedžio pupelių kavos ar jų ekstrakto;</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296"/>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B138BE" w:rsidRDefault="008868EA" w:rsidP="00DB408F">
            <w:pPr>
              <w:numPr>
                <w:ilvl w:val="0"/>
                <w:numId w:val="5"/>
              </w:numPr>
              <w:suppressAutoHyphens/>
              <w:jc w:val="both"/>
              <w:textAlignment w:val="center"/>
              <w:rPr>
                <w:sz w:val="24"/>
                <w:szCs w:val="24"/>
              </w:rPr>
            </w:pPr>
            <w:r w:rsidRPr="001A19AC">
              <w:rPr>
                <w:sz w:val="24"/>
                <w:szCs w:val="24"/>
              </w:rPr>
              <w:t xml:space="preserve">cikorijos, gilių ar grūdų gėrimai (kavos pakaitalai); </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296"/>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sz w:val="24"/>
                <w:szCs w:val="24"/>
              </w:rPr>
            </w:pPr>
            <w:r w:rsidRPr="001A19AC">
              <w:rPr>
                <w:sz w:val="24"/>
                <w:szCs w:val="24"/>
              </w:rPr>
              <w:t>kisieliai;</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330"/>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sz w:val="24"/>
                <w:szCs w:val="24"/>
              </w:rPr>
            </w:pPr>
            <w:r w:rsidRPr="001A19AC">
              <w:rPr>
                <w:sz w:val="24"/>
                <w:szCs w:val="24"/>
              </w:rPr>
              <w:t xml:space="preserve">sultinių, padažų koncentratai; </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255"/>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sz w:val="24"/>
                <w:szCs w:val="24"/>
              </w:rPr>
            </w:pPr>
            <w:r w:rsidRPr="001A19AC">
              <w:rPr>
                <w:sz w:val="24"/>
                <w:szCs w:val="24"/>
              </w:rPr>
              <w:t>padažai su spirgučiais;</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1125"/>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sz w:val="24"/>
                <w:szCs w:val="24"/>
              </w:rPr>
            </w:pPr>
            <w:r w:rsidRPr="001A19AC">
              <w:rPr>
                <w:sz w:val="24"/>
                <w:szCs w:val="24"/>
              </w:rPr>
              <w:t>šaltai, karštai, mažai rūkyti mėsos gaminiai ir mėsos gaminiai, kurių gamyboje buvo naudojamos rūkymo kvapiosios medžiagos</w:t>
            </w:r>
            <w:r w:rsidRPr="001A19AC">
              <w:rPr>
                <w:b/>
                <w:sz w:val="24"/>
                <w:szCs w:val="24"/>
              </w:rPr>
              <w:t xml:space="preserve"> </w:t>
            </w:r>
            <w:r w:rsidRPr="001A19AC">
              <w:rPr>
                <w:sz w:val="24"/>
                <w:szCs w:val="24"/>
              </w:rPr>
              <w:t>(jie leidžiami bendrojo ugdymo įstaigose organizuojamų vasaros stovyklų metu ar</w:t>
            </w:r>
            <w:r>
              <w:rPr>
                <w:sz w:val="24"/>
                <w:szCs w:val="24"/>
              </w:rPr>
              <w:t xml:space="preserve"> sudarant maisto davinius</w:t>
            </w:r>
            <w:r w:rsidRPr="001A19AC">
              <w:rPr>
                <w:sz w:val="24"/>
                <w:szCs w:val="24"/>
              </w:rPr>
              <w:t xml:space="preserve">); </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255"/>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sz w:val="24"/>
                <w:szCs w:val="24"/>
              </w:rPr>
            </w:pPr>
            <w:r w:rsidRPr="001A19AC">
              <w:rPr>
                <w:sz w:val="24"/>
                <w:szCs w:val="24"/>
              </w:rPr>
              <w:t>rūkyta žuvis;</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840"/>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sz w:val="24"/>
                <w:szCs w:val="24"/>
              </w:rPr>
            </w:pPr>
            <w:r w:rsidRPr="001A19AC">
              <w:rPr>
                <w:sz w:val="24"/>
                <w:szCs w:val="24"/>
              </w:rPr>
              <w:t xml:space="preserve">konservuoti mėsos ir žuvies gaminiai (jie leidžiami bendrojo ugdymo įstaigose organizuojamų vasaros stovyklų metu ar sudarant maisto </w:t>
            </w:r>
            <w:r>
              <w:rPr>
                <w:sz w:val="24"/>
                <w:szCs w:val="24"/>
              </w:rPr>
              <w:t>davinius</w:t>
            </w:r>
            <w:r w:rsidRPr="001A19AC">
              <w:rPr>
                <w:sz w:val="24"/>
                <w:szCs w:val="24"/>
              </w:rPr>
              <w:t xml:space="preserve">); </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285"/>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sz w:val="24"/>
                <w:szCs w:val="24"/>
              </w:rPr>
            </w:pPr>
            <w:r w:rsidRPr="001A19AC">
              <w:rPr>
                <w:sz w:val="24"/>
                <w:szCs w:val="24"/>
              </w:rPr>
              <w:t>strimelė</w:t>
            </w:r>
            <w:r>
              <w:rPr>
                <w:sz w:val="24"/>
                <w:szCs w:val="24"/>
              </w:rPr>
              <w:t>s, pagautos</w:t>
            </w:r>
            <w:r w:rsidRPr="001A19AC">
              <w:rPr>
                <w:sz w:val="24"/>
                <w:szCs w:val="24"/>
              </w:rPr>
              <w:t xml:space="preserve"> Baltijos jūroje; </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240"/>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sz w:val="24"/>
                <w:szCs w:val="24"/>
              </w:rPr>
            </w:pPr>
            <w:r w:rsidRPr="001A19AC">
              <w:rPr>
                <w:sz w:val="24"/>
                <w:szCs w:val="24"/>
              </w:rPr>
              <w:t xml:space="preserve">nepramoninės gamybos konservuoti gaminiai; </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510"/>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sz w:val="24"/>
                <w:szCs w:val="24"/>
              </w:rPr>
            </w:pPr>
            <w:r w:rsidRPr="001A19AC">
              <w:rPr>
                <w:sz w:val="24"/>
                <w:szCs w:val="24"/>
              </w:rPr>
              <w:t xml:space="preserve">mechaniškai atskirta mėsa, žuvis ir maisto produktai, į kurių sudėtį įeina mechaniškai atskirta mėsa ar žuvis; </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300"/>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sz w:val="24"/>
                <w:szCs w:val="24"/>
              </w:rPr>
            </w:pPr>
            <w:r w:rsidRPr="001A19AC">
              <w:rPr>
                <w:sz w:val="24"/>
                <w:szCs w:val="24"/>
              </w:rPr>
              <w:t>subproduktai ir jų gaminiai (išskyrus liežuvius ir kepenis);</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555"/>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sz w:val="24"/>
                <w:szCs w:val="24"/>
              </w:rPr>
            </w:pPr>
            <w:r w:rsidRPr="001A19AC">
              <w:rPr>
                <w:color w:val="000000"/>
                <w:sz w:val="24"/>
                <w:szCs w:val="24"/>
              </w:rPr>
              <w:t>džiūvėsėliuose volioti ar džiūvėsėliais pabarstyti kepti mėsos, paukštienos ir žuvies gaminiai;</w:t>
            </w:r>
            <w:r w:rsidRPr="001A19AC">
              <w:rPr>
                <w:sz w:val="24"/>
                <w:szCs w:val="24"/>
              </w:rPr>
              <w:t xml:space="preserve"> </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270"/>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color w:val="000000"/>
                <w:sz w:val="24"/>
                <w:szCs w:val="24"/>
              </w:rPr>
            </w:pPr>
            <w:r w:rsidRPr="001A19AC">
              <w:rPr>
                <w:sz w:val="24"/>
                <w:szCs w:val="24"/>
              </w:rPr>
              <w:t xml:space="preserve">maisto papildai; </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555"/>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sz w:val="24"/>
                <w:szCs w:val="24"/>
              </w:rPr>
            </w:pPr>
            <w:r w:rsidRPr="001A19AC">
              <w:rPr>
                <w:sz w:val="24"/>
                <w:szCs w:val="24"/>
              </w:rPr>
              <w:t>maisto produktai, pagaminti iš genetiškai modifikuotų organizmų (toliau – GMO), arba maisto produktai, į kurių sudėtį įeina GMO;</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570"/>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DB408F">
            <w:pPr>
              <w:numPr>
                <w:ilvl w:val="0"/>
                <w:numId w:val="5"/>
              </w:numPr>
              <w:suppressAutoHyphens/>
              <w:jc w:val="both"/>
              <w:textAlignment w:val="center"/>
              <w:rPr>
                <w:sz w:val="24"/>
                <w:szCs w:val="24"/>
              </w:rPr>
            </w:pPr>
            <w:r w:rsidRPr="001A19AC">
              <w:rPr>
                <w:sz w:val="24"/>
                <w:szCs w:val="24"/>
              </w:rPr>
              <w:t xml:space="preserve">maisto produktai, į kurių sudėtį įeina iš dalies </w:t>
            </w:r>
            <w:proofErr w:type="spellStart"/>
            <w:r w:rsidRPr="001A19AC">
              <w:rPr>
                <w:sz w:val="24"/>
                <w:szCs w:val="24"/>
              </w:rPr>
              <w:t>hidrinti</w:t>
            </w:r>
            <w:proofErr w:type="spellEnd"/>
            <w:r w:rsidRPr="001A19AC">
              <w:rPr>
                <w:sz w:val="24"/>
                <w:szCs w:val="24"/>
              </w:rPr>
              <w:t xml:space="preserve"> augaliniai riebalai; </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8868EA">
        <w:trPr>
          <w:trHeight w:val="450"/>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8868EA" w:rsidRDefault="008868EA" w:rsidP="008868EA">
            <w:pPr>
              <w:numPr>
                <w:ilvl w:val="0"/>
                <w:numId w:val="5"/>
              </w:numPr>
              <w:suppressAutoHyphens/>
              <w:jc w:val="both"/>
              <w:textAlignment w:val="center"/>
              <w:rPr>
                <w:sz w:val="24"/>
                <w:szCs w:val="24"/>
              </w:rPr>
            </w:pPr>
            <w:r w:rsidRPr="001A19AC">
              <w:rPr>
                <w:sz w:val="24"/>
                <w:szCs w:val="24"/>
              </w:rPr>
              <w:t xml:space="preserve">maisto produktai ir patiekalai, neatitinkantys Tvarkos aprašo 3‒5 </w:t>
            </w:r>
            <w:r w:rsidRPr="008868EA">
              <w:rPr>
                <w:sz w:val="24"/>
                <w:szCs w:val="24"/>
              </w:rPr>
              <w:t>prieduose nustatytų reikalavimų</w:t>
            </w:r>
            <w:r w:rsidRPr="008868EA">
              <w:rPr>
                <w:b/>
                <w:sz w:val="24"/>
                <w:szCs w:val="24"/>
              </w:rPr>
              <w:t xml:space="preserve"> </w:t>
            </w:r>
            <w:r w:rsidRPr="008868EA">
              <w:rPr>
                <w:b/>
                <w:color w:val="000000"/>
                <w:sz w:val="24"/>
                <w:szCs w:val="24"/>
              </w:rPr>
              <w:t>(19 p.)</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r w:rsidR="008868EA" w:rsidRPr="001A19AC" w:rsidTr="00DB408F">
        <w:trPr>
          <w:trHeight w:val="371"/>
        </w:trPr>
        <w:tc>
          <w:tcPr>
            <w:tcW w:w="710" w:type="dxa"/>
            <w:vMerge/>
          </w:tcPr>
          <w:p w:rsidR="008868EA" w:rsidRPr="001A19AC" w:rsidRDefault="008868EA" w:rsidP="00DB408F">
            <w:pPr>
              <w:numPr>
                <w:ilvl w:val="0"/>
                <w:numId w:val="6"/>
              </w:numPr>
              <w:spacing w:line="276" w:lineRule="auto"/>
              <w:jc w:val="center"/>
              <w:rPr>
                <w:color w:val="000000"/>
                <w:sz w:val="24"/>
                <w:szCs w:val="24"/>
              </w:rPr>
            </w:pPr>
          </w:p>
        </w:tc>
        <w:tc>
          <w:tcPr>
            <w:tcW w:w="7200" w:type="dxa"/>
          </w:tcPr>
          <w:p w:rsidR="008868EA" w:rsidRPr="001A19AC" w:rsidRDefault="008868EA" w:rsidP="008868EA">
            <w:pPr>
              <w:numPr>
                <w:ilvl w:val="0"/>
                <w:numId w:val="5"/>
              </w:numPr>
              <w:suppressAutoHyphens/>
              <w:jc w:val="both"/>
              <w:textAlignment w:val="center"/>
              <w:rPr>
                <w:sz w:val="24"/>
                <w:szCs w:val="24"/>
              </w:rPr>
            </w:pPr>
            <w:r>
              <w:rPr>
                <w:sz w:val="24"/>
                <w:szCs w:val="24"/>
              </w:rPr>
              <w:t>Vaikų maitinimui tiekiami maisto produktai tinkamo vartojimo (nepasibaigęs produkto galiojimo terminas).</w:t>
            </w:r>
          </w:p>
        </w:tc>
        <w:tc>
          <w:tcPr>
            <w:tcW w:w="1134" w:type="dxa"/>
          </w:tcPr>
          <w:p w:rsidR="008868EA" w:rsidRPr="001A19AC" w:rsidRDefault="008868EA" w:rsidP="00DB408F">
            <w:pPr>
              <w:rPr>
                <w:color w:val="000000"/>
                <w:sz w:val="24"/>
                <w:szCs w:val="24"/>
              </w:rPr>
            </w:pPr>
          </w:p>
        </w:tc>
        <w:tc>
          <w:tcPr>
            <w:tcW w:w="1100" w:type="dxa"/>
          </w:tcPr>
          <w:p w:rsidR="008868EA" w:rsidRPr="001A19AC" w:rsidRDefault="008868EA" w:rsidP="00DB408F">
            <w:pPr>
              <w:rPr>
                <w:color w:val="000000"/>
                <w:sz w:val="24"/>
                <w:szCs w:val="24"/>
              </w:rPr>
            </w:pPr>
          </w:p>
        </w:tc>
      </w:tr>
    </w:tbl>
    <w:p w:rsidR="00D21E0C" w:rsidRDefault="00D21E0C" w:rsidP="00D21E0C">
      <w:pPr>
        <w:jc w:val="center"/>
        <w:rPr>
          <w:b/>
          <w:sz w:val="24"/>
          <w:szCs w:val="24"/>
        </w:rPr>
      </w:pPr>
    </w:p>
    <w:p w:rsidR="00D21E0C" w:rsidRPr="00AC0578" w:rsidRDefault="00D21E0C" w:rsidP="00D21E0C">
      <w:pPr>
        <w:rPr>
          <w:bCs/>
          <w:szCs w:val="24"/>
        </w:rPr>
      </w:pPr>
    </w:p>
    <w:p w:rsidR="00D21E0C" w:rsidRPr="00DF4854" w:rsidRDefault="00D21E0C" w:rsidP="00D21E0C">
      <w:pPr>
        <w:rPr>
          <w:sz w:val="24"/>
          <w:szCs w:val="24"/>
        </w:rPr>
      </w:pPr>
      <w:r w:rsidRPr="00DF4854">
        <w:rPr>
          <w:bCs/>
          <w:sz w:val="24"/>
          <w:szCs w:val="24"/>
        </w:rPr>
        <w:t>Patikrinimas</w:t>
      </w:r>
      <w:r>
        <w:rPr>
          <w:bCs/>
          <w:sz w:val="24"/>
          <w:szCs w:val="24"/>
        </w:rPr>
        <w:t xml:space="preserve"> atliktas:   </w:t>
      </w:r>
      <w:r w:rsidRPr="00DF4854">
        <w:rPr>
          <w:sz w:val="24"/>
          <w:szCs w:val="24"/>
        </w:rPr>
        <w:t>20__ m. ______________ d.</w:t>
      </w:r>
      <w:r w:rsidRPr="00DF4854">
        <w:rPr>
          <w:sz w:val="24"/>
          <w:szCs w:val="24"/>
        </w:rPr>
        <w:tab/>
        <w:t>______ val.</w:t>
      </w:r>
    </w:p>
    <w:p w:rsidR="00D21E0C" w:rsidRPr="00C007A0" w:rsidRDefault="00D21E0C" w:rsidP="00D21E0C">
      <w:pPr>
        <w:rPr>
          <w:sz w:val="24"/>
          <w:szCs w:val="24"/>
        </w:rPr>
      </w:pPr>
    </w:p>
    <w:p w:rsidR="00D21E0C" w:rsidRPr="00AC0578" w:rsidRDefault="00D21E0C" w:rsidP="00D21E0C">
      <w:pPr>
        <w:rPr>
          <w:sz w:val="16"/>
          <w:szCs w:val="24"/>
        </w:rPr>
      </w:pPr>
    </w:p>
    <w:p w:rsidR="00D21E0C" w:rsidRPr="003B1060" w:rsidRDefault="00D21E0C" w:rsidP="00D21E0C">
      <w:pPr>
        <w:rPr>
          <w:sz w:val="24"/>
          <w:szCs w:val="24"/>
        </w:rPr>
      </w:pPr>
      <w:r>
        <w:rPr>
          <w:sz w:val="24"/>
          <w:szCs w:val="24"/>
        </w:rPr>
        <w:t>Patikrino</w:t>
      </w:r>
      <w:r w:rsidRPr="003B1060">
        <w:rPr>
          <w:b/>
          <w:sz w:val="24"/>
          <w:szCs w:val="24"/>
        </w:rPr>
        <w:t xml:space="preserve">      </w:t>
      </w:r>
      <w:r w:rsidRPr="003B1060">
        <w:rPr>
          <w:sz w:val="24"/>
          <w:szCs w:val="24"/>
        </w:rPr>
        <w:t>___________________________________________________</w:t>
      </w:r>
    </w:p>
    <w:p w:rsidR="00D21E0C" w:rsidRDefault="00D21E0C" w:rsidP="00D21E0C">
      <w:pPr>
        <w:rPr>
          <w:sz w:val="24"/>
          <w:szCs w:val="24"/>
        </w:rPr>
      </w:pPr>
      <w:r w:rsidRPr="003B1060">
        <w:rPr>
          <w:sz w:val="24"/>
          <w:szCs w:val="24"/>
        </w:rPr>
        <w:t xml:space="preserve">                                             ( pareigos, vardas, pavardė, parašas)</w:t>
      </w:r>
      <w:r w:rsidRPr="003B1060">
        <w:rPr>
          <w:sz w:val="24"/>
          <w:szCs w:val="24"/>
        </w:rPr>
        <w:tab/>
      </w:r>
    </w:p>
    <w:p w:rsidR="00D21E0C" w:rsidRDefault="00D21E0C">
      <w:pPr>
        <w:rPr>
          <w:sz w:val="24"/>
          <w:szCs w:val="24"/>
          <w:u w:val="single"/>
        </w:rPr>
      </w:pPr>
    </w:p>
    <w:p w:rsidR="00D21E0C" w:rsidRPr="00D21E0C" w:rsidRDefault="00D21E0C" w:rsidP="001A19AC">
      <w:pPr>
        <w:jc w:val="center"/>
        <w:rPr>
          <w:sz w:val="24"/>
          <w:szCs w:val="24"/>
          <w:u w:val="single"/>
        </w:rPr>
      </w:pPr>
    </w:p>
    <w:p w:rsidR="00D21E0C" w:rsidRDefault="00D21E0C">
      <w:pPr>
        <w:rPr>
          <w:b/>
          <w:sz w:val="24"/>
          <w:szCs w:val="24"/>
        </w:rPr>
      </w:pPr>
      <w:r>
        <w:rPr>
          <w:b/>
          <w:sz w:val="24"/>
          <w:szCs w:val="24"/>
        </w:rPr>
        <w:br w:type="page"/>
      </w:r>
    </w:p>
    <w:p w:rsidR="008B7C8B" w:rsidRPr="008B7C8B" w:rsidRDefault="008B7C8B" w:rsidP="008B7C8B">
      <w:pPr>
        <w:ind w:left="5387"/>
        <w:rPr>
          <w:sz w:val="24"/>
          <w:szCs w:val="24"/>
        </w:rPr>
      </w:pPr>
      <w:r w:rsidRPr="00351B94">
        <w:rPr>
          <w:sz w:val="24"/>
          <w:szCs w:val="24"/>
        </w:rPr>
        <w:lastRenderedPageBreak/>
        <w:t>PATVIRTINTA</w:t>
      </w:r>
      <w:r w:rsidRPr="00351B94">
        <w:rPr>
          <w:spacing w:val="-2"/>
          <w:sz w:val="24"/>
          <w:szCs w:val="24"/>
        </w:rPr>
        <w:t xml:space="preserve">                                                                        </w:t>
      </w:r>
      <w:r>
        <w:rPr>
          <w:spacing w:val="-2"/>
          <w:sz w:val="24"/>
          <w:szCs w:val="24"/>
        </w:rPr>
        <w:t xml:space="preserve">   </w:t>
      </w:r>
      <w:r w:rsidRPr="00351B94">
        <w:rPr>
          <w:spacing w:val="-2"/>
          <w:sz w:val="24"/>
          <w:szCs w:val="24"/>
        </w:rPr>
        <w:t xml:space="preserve"> </w:t>
      </w:r>
      <w:r>
        <w:rPr>
          <w:spacing w:val="-2"/>
          <w:sz w:val="24"/>
          <w:szCs w:val="24"/>
        </w:rPr>
        <w:t xml:space="preserve">            </w:t>
      </w:r>
      <w:r w:rsidRPr="00351B94">
        <w:rPr>
          <w:spacing w:val="-2"/>
          <w:sz w:val="24"/>
          <w:szCs w:val="24"/>
        </w:rPr>
        <w:t xml:space="preserve"> </w:t>
      </w:r>
      <w:r>
        <w:rPr>
          <w:spacing w:val="-2"/>
          <w:sz w:val="24"/>
          <w:szCs w:val="24"/>
        </w:rPr>
        <w:t xml:space="preserve">Šilutės </w:t>
      </w:r>
      <w:r w:rsidRPr="00351B94">
        <w:rPr>
          <w:spacing w:val="-2"/>
          <w:sz w:val="24"/>
          <w:szCs w:val="24"/>
        </w:rPr>
        <w:t>rajono savivaldybės</w:t>
      </w:r>
    </w:p>
    <w:p w:rsidR="008B7C8B" w:rsidRDefault="008B7C8B" w:rsidP="008B7C8B">
      <w:pPr>
        <w:ind w:left="5387"/>
        <w:rPr>
          <w:color w:val="000000"/>
          <w:sz w:val="24"/>
          <w:szCs w:val="24"/>
        </w:rPr>
      </w:pPr>
      <w:r>
        <w:rPr>
          <w:spacing w:val="-2"/>
          <w:sz w:val="24"/>
          <w:szCs w:val="24"/>
        </w:rPr>
        <w:t xml:space="preserve">visuomenės </w:t>
      </w:r>
      <w:r w:rsidRPr="00351B94">
        <w:rPr>
          <w:spacing w:val="-2"/>
          <w:sz w:val="24"/>
          <w:szCs w:val="24"/>
        </w:rPr>
        <w:t>sveikatos biuro direktoriaus</w:t>
      </w:r>
      <w:r w:rsidRPr="00351B94">
        <w:rPr>
          <w:sz w:val="24"/>
          <w:szCs w:val="24"/>
        </w:rPr>
        <w:t xml:space="preserve">                                                                                   </w:t>
      </w:r>
      <w:r>
        <w:rPr>
          <w:sz w:val="24"/>
          <w:szCs w:val="24"/>
        </w:rPr>
        <w:t xml:space="preserve">       </w:t>
      </w:r>
      <w:r>
        <w:rPr>
          <w:color w:val="000000"/>
          <w:sz w:val="24"/>
          <w:szCs w:val="24"/>
        </w:rPr>
        <w:t>2021</w:t>
      </w:r>
      <w:r w:rsidRPr="00351B94">
        <w:rPr>
          <w:color w:val="000000"/>
          <w:sz w:val="24"/>
          <w:szCs w:val="24"/>
        </w:rPr>
        <w:t xml:space="preserve"> m.</w:t>
      </w:r>
      <w:r>
        <w:rPr>
          <w:color w:val="000000"/>
          <w:sz w:val="24"/>
          <w:szCs w:val="24"/>
        </w:rPr>
        <w:t xml:space="preserve"> kovo 19</w:t>
      </w:r>
      <w:r w:rsidRPr="00351B94">
        <w:rPr>
          <w:color w:val="000000"/>
          <w:sz w:val="24"/>
          <w:szCs w:val="24"/>
        </w:rPr>
        <w:t xml:space="preserve"> d.</w:t>
      </w:r>
      <w:r>
        <w:rPr>
          <w:color w:val="000000"/>
          <w:sz w:val="24"/>
          <w:szCs w:val="24"/>
        </w:rPr>
        <w:t xml:space="preserve"> </w:t>
      </w:r>
      <w:r w:rsidRPr="00351B94">
        <w:rPr>
          <w:color w:val="000000"/>
          <w:sz w:val="24"/>
          <w:szCs w:val="24"/>
        </w:rPr>
        <w:t>įsakymu</w:t>
      </w:r>
      <w:r>
        <w:rPr>
          <w:color w:val="000000"/>
          <w:sz w:val="24"/>
          <w:szCs w:val="24"/>
        </w:rPr>
        <w:t xml:space="preserve"> Nr. B1- 27</w:t>
      </w:r>
    </w:p>
    <w:p w:rsidR="008B7C8B" w:rsidRDefault="008B7C8B" w:rsidP="008B7C8B">
      <w:pPr>
        <w:ind w:left="5387"/>
        <w:rPr>
          <w:spacing w:val="-2"/>
          <w:sz w:val="24"/>
          <w:szCs w:val="24"/>
        </w:rPr>
      </w:pPr>
      <w:r>
        <w:rPr>
          <w:spacing w:val="-2"/>
          <w:sz w:val="24"/>
          <w:szCs w:val="24"/>
        </w:rPr>
        <w:t>Priedas Nr. 2</w:t>
      </w:r>
    </w:p>
    <w:p w:rsidR="00D21E0C" w:rsidRDefault="00D21E0C" w:rsidP="001A19AC">
      <w:pPr>
        <w:jc w:val="center"/>
        <w:rPr>
          <w:b/>
          <w:sz w:val="24"/>
          <w:szCs w:val="24"/>
        </w:rPr>
      </w:pPr>
    </w:p>
    <w:p w:rsidR="001A19AC" w:rsidRDefault="001A19AC" w:rsidP="001A19AC">
      <w:pPr>
        <w:jc w:val="center"/>
        <w:rPr>
          <w:b/>
          <w:sz w:val="24"/>
          <w:szCs w:val="24"/>
        </w:rPr>
      </w:pPr>
      <w:r w:rsidRPr="00423329">
        <w:rPr>
          <w:b/>
          <w:sz w:val="24"/>
          <w:szCs w:val="24"/>
        </w:rPr>
        <w:t xml:space="preserve">MAITINIMO ORGANIZAVIMO PATIKRINIMO </w:t>
      </w:r>
      <w:r>
        <w:rPr>
          <w:b/>
          <w:sz w:val="24"/>
          <w:szCs w:val="24"/>
        </w:rPr>
        <w:t>KLAUSIMYNAS</w:t>
      </w:r>
    </w:p>
    <w:p w:rsidR="005D25DC" w:rsidRPr="00AC0578" w:rsidRDefault="005D25DC" w:rsidP="001A19AC">
      <w:pPr>
        <w:jc w:val="center"/>
        <w:rPr>
          <w:b/>
          <w:sz w:val="2"/>
          <w:szCs w:val="24"/>
        </w:rPr>
      </w:pPr>
    </w:p>
    <w:tbl>
      <w:tblPr>
        <w:tblW w:w="101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200"/>
        <w:gridCol w:w="1134"/>
        <w:gridCol w:w="1100"/>
      </w:tblGrid>
      <w:tr w:rsidR="001A19AC" w:rsidRPr="001A19AC" w:rsidTr="001A19AC">
        <w:tc>
          <w:tcPr>
            <w:tcW w:w="710" w:type="dxa"/>
            <w:vAlign w:val="center"/>
          </w:tcPr>
          <w:p w:rsidR="001A19AC" w:rsidRPr="001A19AC" w:rsidRDefault="001A19AC" w:rsidP="001A19AC">
            <w:pPr>
              <w:jc w:val="center"/>
              <w:rPr>
                <w:b/>
                <w:color w:val="000000"/>
                <w:sz w:val="24"/>
                <w:szCs w:val="24"/>
              </w:rPr>
            </w:pPr>
            <w:r w:rsidRPr="001A19AC">
              <w:rPr>
                <w:b/>
                <w:color w:val="000000"/>
                <w:sz w:val="24"/>
                <w:szCs w:val="24"/>
              </w:rPr>
              <w:t>Nr.</w:t>
            </w:r>
          </w:p>
        </w:tc>
        <w:tc>
          <w:tcPr>
            <w:tcW w:w="7200" w:type="dxa"/>
            <w:vAlign w:val="center"/>
          </w:tcPr>
          <w:p w:rsidR="001A19AC" w:rsidRPr="001A19AC" w:rsidRDefault="001A19AC" w:rsidP="001A19AC">
            <w:pPr>
              <w:jc w:val="center"/>
              <w:rPr>
                <w:b/>
                <w:color w:val="000000"/>
                <w:sz w:val="24"/>
                <w:szCs w:val="24"/>
              </w:rPr>
            </w:pPr>
            <w:r w:rsidRPr="001A19AC">
              <w:rPr>
                <w:b/>
                <w:color w:val="000000"/>
                <w:sz w:val="24"/>
                <w:szCs w:val="24"/>
              </w:rPr>
              <w:t>Reikalavimas / Aprašo punkto nr.</w:t>
            </w:r>
          </w:p>
        </w:tc>
        <w:tc>
          <w:tcPr>
            <w:tcW w:w="1134" w:type="dxa"/>
            <w:vAlign w:val="center"/>
          </w:tcPr>
          <w:p w:rsidR="001A19AC" w:rsidRPr="001A19AC" w:rsidRDefault="001A19AC" w:rsidP="001A19AC">
            <w:pPr>
              <w:jc w:val="center"/>
              <w:rPr>
                <w:b/>
                <w:color w:val="000000"/>
              </w:rPr>
            </w:pPr>
            <w:r w:rsidRPr="001A19AC">
              <w:rPr>
                <w:b/>
                <w:color w:val="000000"/>
              </w:rPr>
              <w:t>Atitinka/</w:t>
            </w:r>
          </w:p>
          <w:p w:rsidR="001A19AC" w:rsidRPr="001A19AC" w:rsidRDefault="001A19AC" w:rsidP="001A19AC">
            <w:pPr>
              <w:jc w:val="center"/>
              <w:rPr>
                <w:b/>
                <w:color w:val="000000"/>
              </w:rPr>
            </w:pPr>
            <w:r w:rsidRPr="001A19AC">
              <w:rPr>
                <w:b/>
                <w:color w:val="000000"/>
              </w:rPr>
              <w:t>neatitinka</w:t>
            </w:r>
          </w:p>
        </w:tc>
        <w:tc>
          <w:tcPr>
            <w:tcW w:w="1100" w:type="dxa"/>
            <w:vAlign w:val="center"/>
          </w:tcPr>
          <w:p w:rsidR="001A19AC" w:rsidRPr="001A19AC" w:rsidRDefault="001A19AC" w:rsidP="001A19AC">
            <w:pPr>
              <w:jc w:val="center"/>
              <w:rPr>
                <w:b/>
                <w:color w:val="000000"/>
              </w:rPr>
            </w:pPr>
            <w:r w:rsidRPr="001A19AC">
              <w:rPr>
                <w:b/>
                <w:color w:val="000000"/>
              </w:rPr>
              <w:t>Pastabos/</w:t>
            </w:r>
          </w:p>
          <w:p w:rsidR="001A19AC" w:rsidRPr="001A19AC" w:rsidRDefault="001A19AC" w:rsidP="001A19AC">
            <w:pPr>
              <w:jc w:val="center"/>
              <w:rPr>
                <w:b/>
                <w:color w:val="000000"/>
              </w:rPr>
            </w:pPr>
            <w:r w:rsidRPr="001A19AC">
              <w:rPr>
                <w:b/>
                <w:color w:val="000000"/>
              </w:rPr>
              <w:t>netikrinta</w:t>
            </w:r>
          </w:p>
        </w:tc>
      </w:tr>
      <w:tr w:rsidR="001A19AC" w:rsidRPr="001A19AC" w:rsidTr="001A19AC">
        <w:tc>
          <w:tcPr>
            <w:tcW w:w="710" w:type="dxa"/>
            <w:vAlign w:val="center"/>
          </w:tcPr>
          <w:p w:rsidR="001A19AC" w:rsidRPr="001A19AC" w:rsidRDefault="001A19AC" w:rsidP="001A19AC">
            <w:pPr>
              <w:jc w:val="center"/>
              <w:rPr>
                <w:b/>
                <w:color w:val="000000"/>
                <w:sz w:val="24"/>
                <w:szCs w:val="24"/>
              </w:rPr>
            </w:pPr>
            <w:r w:rsidRPr="001A19AC">
              <w:rPr>
                <w:b/>
                <w:color w:val="000000"/>
                <w:sz w:val="24"/>
                <w:szCs w:val="24"/>
              </w:rPr>
              <w:t>I.</w:t>
            </w:r>
          </w:p>
        </w:tc>
        <w:tc>
          <w:tcPr>
            <w:tcW w:w="7200" w:type="dxa"/>
            <w:vAlign w:val="center"/>
          </w:tcPr>
          <w:p w:rsidR="001A19AC" w:rsidRPr="001A19AC" w:rsidRDefault="001A19AC" w:rsidP="001A19AC">
            <w:pPr>
              <w:rPr>
                <w:b/>
                <w:sz w:val="24"/>
                <w:szCs w:val="24"/>
              </w:rPr>
            </w:pPr>
          </w:p>
          <w:p w:rsidR="001A19AC" w:rsidRPr="001A19AC" w:rsidRDefault="001A19AC" w:rsidP="001A19AC">
            <w:pPr>
              <w:rPr>
                <w:b/>
                <w:sz w:val="24"/>
                <w:szCs w:val="24"/>
              </w:rPr>
            </w:pPr>
            <w:r w:rsidRPr="001A19AC">
              <w:rPr>
                <w:b/>
                <w:sz w:val="24"/>
                <w:szCs w:val="24"/>
              </w:rPr>
              <w:t>VAIKŲ MAITINIMO ORGANIZAVIMO BENDRIEJI REIKALAVIMAI</w:t>
            </w:r>
          </w:p>
          <w:p w:rsidR="001A19AC" w:rsidRPr="001A19AC" w:rsidRDefault="001A19AC" w:rsidP="001A19AC">
            <w:pPr>
              <w:rPr>
                <w:b/>
                <w:color w:val="000000"/>
                <w:sz w:val="24"/>
                <w:szCs w:val="24"/>
              </w:rPr>
            </w:pPr>
          </w:p>
        </w:tc>
        <w:tc>
          <w:tcPr>
            <w:tcW w:w="1134" w:type="dxa"/>
            <w:vAlign w:val="center"/>
          </w:tcPr>
          <w:p w:rsidR="001A19AC" w:rsidRPr="001A19AC" w:rsidRDefault="001A19AC" w:rsidP="001A19AC">
            <w:pPr>
              <w:jc w:val="center"/>
              <w:rPr>
                <w:b/>
                <w:color w:val="000000"/>
                <w:sz w:val="24"/>
                <w:szCs w:val="24"/>
              </w:rPr>
            </w:pPr>
          </w:p>
        </w:tc>
        <w:tc>
          <w:tcPr>
            <w:tcW w:w="1100" w:type="dxa"/>
            <w:vAlign w:val="center"/>
          </w:tcPr>
          <w:p w:rsidR="001A19AC" w:rsidRPr="001A19AC" w:rsidRDefault="001A19AC" w:rsidP="001A19AC">
            <w:pPr>
              <w:jc w:val="center"/>
              <w:rPr>
                <w:b/>
                <w:color w:val="000000"/>
                <w:sz w:val="24"/>
                <w:szCs w:val="24"/>
              </w:rPr>
            </w:pPr>
          </w:p>
        </w:tc>
      </w:tr>
      <w:tr w:rsidR="00061883" w:rsidRPr="001A19AC" w:rsidTr="00061883">
        <w:trPr>
          <w:trHeight w:val="630"/>
        </w:trPr>
        <w:tc>
          <w:tcPr>
            <w:tcW w:w="710" w:type="dxa"/>
            <w:vMerge w:val="restart"/>
          </w:tcPr>
          <w:p w:rsidR="00061883" w:rsidRPr="00D21E0C" w:rsidRDefault="00D21E0C" w:rsidP="00D21E0C">
            <w:pPr>
              <w:spacing w:line="276" w:lineRule="auto"/>
              <w:jc w:val="center"/>
              <w:rPr>
                <w:color w:val="000000"/>
                <w:sz w:val="24"/>
                <w:szCs w:val="24"/>
                <w:lang w:val="en-US"/>
              </w:rPr>
            </w:pPr>
            <w:r>
              <w:rPr>
                <w:color w:val="000000"/>
                <w:sz w:val="24"/>
                <w:szCs w:val="24"/>
                <w:lang w:val="en-US"/>
              </w:rPr>
              <w:t>1.</w:t>
            </w:r>
          </w:p>
        </w:tc>
        <w:tc>
          <w:tcPr>
            <w:tcW w:w="7200" w:type="dxa"/>
          </w:tcPr>
          <w:p w:rsidR="00061883" w:rsidRPr="001A19AC" w:rsidRDefault="00061883" w:rsidP="001A19AC">
            <w:pPr>
              <w:rPr>
                <w:b/>
                <w:color w:val="000000"/>
                <w:sz w:val="24"/>
                <w:szCs w:val="24"/>
              </w:rPr>
            </w:pPr>
            <w:r w:rsidRPr="001A19AC">
              <w:rPr>
                <w:bCs/>
                <w:sz w:val="24"/>
                <w:szCs w:val="24"/>
              </w:rPr>
              <w:t>Vaikų maitinimui netiekiamos draudžiamos tiekti</w:t>
            </w:r>
            <w:r w:rsidRPr="001A19AC">
              <w:rPr>
                <w:sz w:val="24"/>
                <w:szCs w:val="24"/>
              </w:rPr>
              <w:t xml:space="preserve"> šios maisto produktų grupės (vertinamas tik vaikams patiekiamas maistas):</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061883">
        <w:trPr>
          <w:trHeight w:val="540"/>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1A19AC">
            <w:pPr>
              <w:numPr>
                <w:ilvl w:val="0"/>
                <w:numId w:val="5"/>
              </w:numPr>
              <w:suppressAutoHyphens/>
              <w:jc w:val="both"/>
              <w:textAlignment w:val="center"/>
              <w:rPr>
                <w:bCs/>
                <w:sz w:val="24"/>
                <w:szCs w:val="24"/>
              </w:rPr>
            </w:pPr>
            <w:r w:rsidRPr="001A19AC">
              <w:rPr>
                <w:sz w:val="24"/>
                <w:szCs w:val="24"/>
              </w:rPr>
              <w:t>bulvių, kukurūzų ar kitokie traškučiai, kiti riebaluose virti, skrudinti ar spraginti gaminiai;</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061883">
        <w:trPr>
          <w:trHeight w:val="255"/>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1A19AC">
            <w:pPr>
              <w:numPr>
                <w:ilvl w:val="0"/>
                <w:numId w:val="5"/>
              </w:numPr>
              <w:suppressAutoHyphens/>
              <w:jc w:val="both"/>
              <w:textAlignment w:val="center"/>
              <w:rPr>
                <w:sz w:val="24"/>
                <w:szCs w:val="24"/>
              </w:rPr>
            </w:pPr>
            <w:r w:rsidRPr="001A19AC">
              <w:rPr>
                <w:sz w:val="24"/>
                <w:szCs w:val="24"/>
              </w:rPr>
              <w:t xml:space="preserve">saldainiai; </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061883">
        <w:trPr>
          <w:trHeight w:val="210"/>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1A19AC">
            <w:pPr>
              <w:numPr>
                <w:ilvl w:val="0"/>
                <w:numId w:val="5"/>
              </w:numPr>
              <w:suppressAutoHyphens/>
              <w:jc w:val="both"/>
              <w:textAlignment w:val="center"/>
              <w:rPr>
                <w:sz w:val="24"/>
                <w:szCs w:val="24"/>
              </w:rPr>
            </w:pPr>
            <w:r w:rsidRPr="001A19AC">
              <w:rPr>
                <w:sz w:val="24"/>
                <w:szCs w:val="24"/>
              </w:rPr>
              <w:t xml:space="preserve">šokoladas ir šokolado gaminiai; </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061883">
        <w:trPr>
          <w:trHeight w:val="300"/>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1A19AC">
            <w:pPr>
              <w:numPr>
                <w:ilvl w:val="0"/>
                <w:numId w:val="5"/>
              </w:numPr>
              <w:suppressAutoHyphens/>
              <w:jc w:val="both"/>
              <w:textAlignment w:val="center"/>
              <w:rPr>
                <w:sz w:val="24"/>
                <w:szCs w:val="24"/>
              </w:rPr>
            </w:pPr>
            <w:r w:rsidRPr="001A19AC">
              <w:rPr>
                <w:sz w:val="24"/>
                <w:szCs w:val="24"/>
              </w:rPr>
              <w:t xml:space="preserve">valgomieji ledai; </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061883">
        <w:trPr>
          <w:trHeight w:val="525"/>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1A19AC">
            <w:pPr>
              <w:numPr>
                <w:ilvl w:val="0"/>
                <w:numId w:val="5"/>
              </w:numPr>
              <w:suppressAutoHyphens/>
              <w:jc w:val="both"/>
              <w:textAlignment w:val="center"/>
              <w:rPr>
                <w:sz w:val="24"/>
                <w:szCs w:val="24"/>
              </w:rPr>
            </w:pPr>
            <w:r w:rsidRPr="001A19AC">
              <w:rPr>
                <w:sz w:val="24"/>
                <w:szCs w:val="24"/>
              </w:rPr>
              <w:t>pieno produktai ir konditerijos gaminiai su glajumi, glaistu, šokoladu ar kremu;</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061883">
        <w:trPr>
          <w:trHeight w:val="225"/>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1A19AC">
            <w:pPr>
              <w:numPr>
                <w:ilvl w:val="0"/>
                <w:numId w:val="5"/>
              </w:numPr>
              <w:suppressAutoHyphens/>
              <w:jc w:val="both"/>
              <w:textAlignment w:val="center"/>
              <w:rPr>
                <w:sz w:val="24"/>
                <w:szCs w:val="24"/>
              </w:rPr>
            </w:pPr>
            <w:r w:rsidRPr="001A19AC">
              <w:rPr>
                <w:sz w:val="24"/>
                <w:szCs w:val="24"/>
              </w:rPr>
              <w:t>kramtomoji guma;</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061883">
        <w:trPr>
          <w:trHeight w:val="315"/>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1A19AC">
            <w:pPr>
              <w:numPr>
                <w:ilvl w:val="0"/>
                <w:numId w:val="5"/>
              </w:numPr>
              <w:suppressAutoHyphens/>
              <w:jc w:val="both"/>
              <w:textAlignment w:val="center"/>
              <w:rPr>
                <w:sz w:val="24"/>
                <w:szCs w:val="24"/>
              </w:rPr>
            </w:pPr>
            <w:r w:rsidRPr="001A19AC">
              <w:rPr>
                <w:sz w:val="24"/>
                <w:szCs w:val="24"/>
              </w:rPr>
              <w:t>gazuoti gėrimai;</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061883">
        <w:trPr>
          <w:trHeight w:val="300"/>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1A19AC">
            <w:pPr>
              <w:numPr>
                <w:ilvl w:val="0"/>
                <w:numId w:val="5"/>
              </w:numPr>
              <w:suppressAutoHyphens/>
              <w:jc w:val="both"/>
              <w:textAlignment w:val="center"/>
              <w:rPr>
                <w:sz w:val="24"/>
                <w:szCs w:val="24"/>
              </w:rPr>
            </w:pPr>
            <w:r w:rsidRPr="001A19AC">
              <w:rPr>
                <w:sz w:val="24"/>
                <w:szCs w:val="24"/>
              </w:rPr>
              <w:t>energiniai gėrimai;</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061883">
        <w:trPr>
          <w:trHeight w:val="285"/>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1A19AC">
            <w:pPr>
              <w:numPr>
                <w:ilvl w:val="0"/>
                <w:numId w:val="5"/>
              </w:numPr>
              <w:suppressAutoHyphens/>
              <w:jc w:val="both"/>
              <w:textAlignment w:val="center"/>
              <w:rPr>
                <w:sz w:val="24"/>
                <w:szCs w:val="24"/>
              </w:rPr>
            </w:pPr>
            <w:r w:rsidRPr="001A19AC">
              <w:rPr>
                <w:sz w:val="24"/>
                <w:szCs w:val="24"/>
              </w:rPr>
              <w:t>nealkoholinis alus, sidras ir vynas;</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061883">
        <w:trPr>
          <w:trHeight w:val="525"/>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1A19AC">
            <w:pPr>
              <w:numPr>
                <w:ilvl w:val="0"/>
                <w:numId w:val="5"/>
              </w:numPr>
              <w:suppressAutoHyphens/>
              <w:jc w:val="both"/>
              <w:textAlignment w:val="center"/>
              <w:rPr>
                <w:sz w:val="24"/>
                <w:szCs w:val="24"/>
              </w:rPr>
            </w:pPr>
            <w:r w:rsidRPr="001A19AC">
              <w:rPr>
                <w:sz w:val="24"/>
                <w:szCs w:val="24"/>
              </w:rPr>
              <w:t>gėrimai ir maisto produktai, pagaminti iš (arba kurių sudėtyje yra) kavamedžio pupelių kavos ar jų ekstrakto;</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061883">
        <w:trPr>
          <w:trHeight w:val="296"/>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B138BE" w:rsidRPr="00B138BE" w:rsidRDefault="00061883" w:rsidP="00B138BE">
            <w:pPr>
              <w:numPr>
                <w:ilvl w:val="0"/>
                <w:numId w:val="5"/>
              </w:numPr>
              <w:suppressAutoHyphens/>
              <w:jc w:val="both"/>
              <w:textAlignment w:val="center"/>
              <w:rPr>
                <w:sz w:val="24"/>
                <w:szCs w:val="24"/>
              </w:rPr>
            </w:pPr>
            <w:r w:rsidRPr="001A19AC">
              <w:rPr>
                <w:sz w:val="24"/>
                <w:szCs w:val="24"/>
              </w:rPr>
              <w:t xml:space="preserve">cikorijos, gilių ar grūdų gėrimai (kavos pakaitalai); </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B138BE" w:rsidRPr="001A19AC" w:rsidTr="00061883">
        <w:trPr>
          <w:trHeight w:val="296"/>
        </w:trPr>
        <w:tc>
          <w:tcPr>
            <w:tcW w:w="710" w:type="dxa"/>
            <w:vMerge/>
          </w:tcPr>
          <w:p w:rsidR="00B138BE" w:rsidRPr="001A19AC" w:rsidRDefault="00B138BE" w:rsidP="001A19AC">
            <w:pPr>
              <w:numPr>
                <w:ilvl w:val="0"/>
                <w:numId w:val="6"/>
              </w:numPr>
              <w:spacing w:line="276" w:lineRule="auto"/>
              <w:jc w:val="center"/>
              <w:rPr>
                <w:color w:val="000000"/>
                <w:sz w:val="24"/>
                <w:szCs w:val="24"/>
              </w:rPr>
            </w:pPr>
          </w:p>
        </w:tc>
        <w:tc>
          <w:tcPr>
            <w:tcW w:w="7200" w:type="dxa"/>
          </w:tcPr>
          <w:p w:rsidR="00B138BE" w:rsidRPr="001A19AC" w:rsidRDefault="00B138BE" w:rsidP="00B138BE">
            <w:pPr>
              <w:numPr>
                <w:ilvl w:val="0"/>
                <w:numId w:val="5"/>
              </w:numPr>
              <w:suppressAutoHyphens/>
              <w:jc w:val="both"/>
              <w:textAlignment w:val="center"/>
              <w:rPr>
                <w:sz w:val="24"/>
                <w:szCs w:val="24"/>
              </w:rPr>
            </w:pPr>
            <w:r w:rsidRPr="001A19AC">
              <w:rPr>
                <w:sz w:val="24"/>
                <w:szCs w:val="24"/>
              </w:rPr>
              <w:t>kisieliai;</w:t>
            </w:r>
          </w:p>
        </w:tc>
        <w:tc>
          <w:tcPr>
            <w:tcW w:w="1134" w:type="dxa"/>
          </w:tcPr>
          <w:p w:rsidR="00B138BE" w:rsidRPr="001A19AC" w:rsidRDefault="00B138BE" w:rsidP="001A19AC">
            <w:pPr>
              <w:rPr>
                <w:color w:val="000000"/>
                <w:sz w:val="24"/>
                <w:szCs w:val="24"/>
              </w:rPr>
            </w:pPr>
          </w:p>
        </w:tc>
        <w:tc>
          <w:tcPr>
            <w:tcW w:w="1100" w:type="dxa"/>
          </w:tcPr>
          <w:p w:rsidR="00B138BE" w:rsidRPr="001A19AC" w:rsidRDefault="00B138BE" w:rsidP="001A19AC">
            <w:pPr>
              <w:rPr>
                <w:color w:val="000000"/>
                <w:sz w:val="24"/>
                <w:szCs w:val="24"/>
              </w:rPr>
            </w:pPr>
          </w:p>
        </w:tc>
      </w:tr>
      <w:tr w:rsidR="00061883" w:rsidRPr="001A19AC" w:rsidTr="00061883">
        <w:trPr>
          <w:trHeight w:val="330"/>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1A19AC">
            <w:pPr>
              <w:numPr>
                <w:ilvl w:val="0"/>
                <w:numId w:val="5"/>
              </w:numPr>
              <w:suppressAutoHyphens/>
              <w:jc w:val="both"/>
              <w:textAlignment w:val="center"/>
              <w:rPr>
                <w:sz w:val="24"/>
                <w:szCs w:val="24"/>
              </w:rPr>
            </w:pPr>
            <w:r w:rsidRPr="001A19AC">
              <w:rPr>
                <w:sz w:val="24"/>
                <w:szCs w:val="24"/>
              </w:rPr>
              <w:t xml:space="preserve">sultinių, padažų koncentratai; </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061883">
        <w:trPr>
          <w:trHeight w:val="255"/>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1A19AC">
            <w:pPr>
              <w:numPr>
                <w:ilvl w:val="0"/>
                <w:numId w:val="5"/>
              </w:numPr>
              <w:suppressAutoHyphens/>
              <w:jc w:val="both"/>
              <w:textAlignment w:val="center"/>
              <w:rPr>
                <w:sz w:val="24"/>
                <w:szCs w:val="24"/>
              </w:rPr>
            </w:pPr>
            <w:r w:rsidRPr="001A19AC">
              <w:rPr>
                <w:sz w:val="24"/>
                <w:szCs w:val="24"/>
              </w:rPr>
              <w:t>padažai su spirgučiais;</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061883">
        <w:trPr>
          <w:trHeight w:val="1125"/>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1A19AC">
            <w:pPr>
              <w:numPr>
                <w:ilvl w:val="0"/>
                <w:numId w:val="5"/>
              </w:numPr>
              <w:suppressAutoHyphens/>
              <w:jc w:val="both"/>
              <w:textAlignment w:val="center"/>
              <w:rPr>
                <w:sz w:val="24"/>
                <w:szCs w:val="24"/>
              </w:rPr>
            </w:pPr>
            <w:r w:rsidRPr="001A19AC">
              <w:rPr>
                <w:sz w:val="24"/>
                <w:szCs w:val="24"/>
              </w:rPr>
              <w:t>šaltai, karštai, mažai rūkyti mėsos gaminiai ir mėsos gaminiai, kurių gamyboje buvo naudojamos rūkymo kvapiosios medžiagos</w:t>
            </w:r>
            <w:r w:rsidRPr="001A19AC">
              <w:rPr>
                <w:b/>
                <w:sz w:val="24"/>
                <w:szCs w:val="24"/>
              </w:rPr>
              <w:t xml:space="preserve"> </w:t>
            </w:r>
            <w:r w:rsidRPr="001A19AC">
              <w:rPr>
                <w:sz w:val="24"/>
                <w:szCs w:val="24"/>
              </w:rPr>
              <w:t>(jie leidžiami bendrojo ugdymo įstaigose organizuojamų vasaros stovyklų metu ar</w:t>
            </w:r>
            <w:r w:rsidR="00B138BE">
              <w:rPr>
                <w:sz w:val="24"/>
                <w:szCs w:val="24"/>
              </w:rPr>
              <w:t xml:space="preserve"> sudarant maisto davinius</w:t>
            </w:r>
            <w:r w:rsidRPr="001A19AC">
              <w:rPr>
                <w:sz w:val="24"/>
                <w:szCs w:val="24"/>
              </w:rPr>
              <w:t xml:space="preserve">); </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061883">
        <w:trPr>
          <w:trHeight w:val="255"/>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1A19AC">
            <w:pPr>
              <w:numPr>
                <w:ilvl w:val="0"/>
                <w:numId w:val="5"/>
              </w:numPr>
              <w:suppressAutoHyphens/>
              <w:jc w:val="both"/>
              <w:textAlignment w:val="center"/>
              <w:rPr>
                <w:sz w:val="24"/>
                <w:szCs w:val="24"/>
              </w:rPr>
            </w:pPr>
            <w:r w:rsidRPr="001A19AC">
              <w:rPr>
                <w:sz w:val="24"/>
                <w:szCs w:val="24"/>
              </w:rPr>
              <w:t>rūkyta žuvis;</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061883">
        <w:trPr>
          <w:trHeight w:val="840"/>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6C4BA2">
            <w:pPr>
              <w:numPr>
                <w:ilvl w:val="0"/>
                <w:numId w:val="5"/>
              </w:numPr>
              <w:suppressAutoHyphens/>
              <w:jc w:val="both"/>
              <w:textAlignment w:val="center"/>
              <w:rPr>
                <w:sz w:val="24"/>
                <w:szCs w:val="24"/>
              </w:rPr>
            </w:pPr>
            <w:r w:rsidRPr="001A19AC">
              <w:rPr>
                <w:sz w:val="24"/>
                <w:szCs w:val="24"/>
              </w:rPr>
              <w:t xml:space="preserve">konservuoti mėsos ir žuvies gaminiai (jie leidžiami bendrojo ugdymo įstaigose organizuojamų vasaros stovyklų metu ar sudarant maisto </w:t>
            </w:r>
            <w:r w:rsidR="006C4BA2">
              <w:rPr>
                <w:sz w:val="24"/>
                <w:szCs w:val="24"/>
              </w:rPr>
              <w:t>davinius</w:t>
            </w:r>
            <w:r w:rsidRPr="001A19AC">
              <w:rPr>
                <w:sz w:val="24"/>
                <w:szCs w:val="24"/>
              </w:rPr>
              <w:t xml:space="preserve">); </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061883">
        <w:trPr>
          <w:trHeight w:val="285"/>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1A19AC">
            <w:pPr>
              <w:numPr>
                <w:ilvl w:val="0"/>
                <w:numId w:val="5"/>
              </w:numPr>
              <w:suppressAutoHyphens/>
              <w:jc w:val="both"/>
              <w:textAlignment w:val="center"/>
              <w:rPr>
                <w:sz w:val="24"/>
                <w:szCs w:val="24"/>
              </w:rPr>
            </w:pPr>
            <w:r w:rsidRPr="001A19AC">
              <w:rPr>
                <w:sz w:val="24"/>
                <w:szCs w:val="24"/>
              </w:rPr>
              <w:t>strimelė</w:t>
            </w:r>
            <w:r w:rsidR="006C4BA2">
              <w:rPr>
                <w:sz w:val="24"/>
                <w:szCs w:val="24"/>
              </w:rPr>
              <w:t>s, pagautos</w:t>
            </w:r>
            <w:r w:rsidRPr="001A19AC">
              <w:rPr>
                <w:sz w:val="24"/>
                <w:szCs w:val="24"/>
              </w:rPr>
              <w:t xml:space="preserve"> Baltijos jūroje; </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061883">
        <w:trPr>
          <w:trHeight w:val="240"/>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1A19AC">
            <w:pPr>
              <w:numPr>
                <w:ilvl w:val="0"/>
                <w:numId w:val="5"/>
              </w:numPr>
              <w:suppressAutoHyphens/>
              <w:jc w:val="both"/>
              <w:textAlignment w:val="center"/>
              <w:rPr>
                <w:sz w:val="24"/>
                <w:szCs w:val="24"/>
              </w:rPr>
            </w:pPr>
            <w:r w:rsidRPr="001A19AC">
              <w:rPr>
                <w:sz w:val="24"/>
                <w:szCs w:val="24"/>
              </w:rPr>
              <w:t xml:space="preserve">nepramoninės gamybos konservuoti gaminiai; </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061883">
        <w:trPr>
          <w:trHeight w:val="510"/>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1A19AC">
            <w:pPr>
              <w:numPr>
                <w:ilvl w:val="0"/>
                <w:numId w:val="5"/>
              </w:numPr>
              <w:suppressAutoHyphens/>
              <w:jc w:val="both"/>
              <w:textAlignment w:val="center"/>
              <w:rPr>
                <w:sz w:val="24"/>
                <w:szCs w:val="24"/>
              </w:rPr>
            </w:pPr>
            <w:r w:rsidRPr="001A19AC">
              <w:rPr>
                <w:sz w:val="24"/>
                <w:szCs w:val="24"/>
              </w:rPr>
              <w:t xml:space="preserve">mechaniškai atskirta mėsa, žuvis ir maisto produktai, į kurių sudėtį įeina mechaniškai atskirta mėsa ar žuvis; </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061883">
        <w:trPr>
          <w:trHeight w:val="300"/>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1A19AC">
            <w:pPr>
              <w:numPr>
                <w:ilvl w:val="0"/>
                <w:numId w:val="5"/>
              </w:numPr>
              <w:suppressAutoHyphens/>
              <w:jc w:val="both"/>
              <w:textAlignment w:val="center"/>
              <w:rPr>
                <w:sz w:val="24"/>
                <w:szCs w:val="24"/>
              </w:rPr>
            </w:pPr>
            <w:r w:rsidRPr="001A19AC">
              <w:rPr>
                <w:sz w:val="24"/>
                <w:szCs w:val="24"/>
              </w:rPr>
              <w:t>subproduktai ir jų gaminiai (išskyrus liežuvius ir kepenis);</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061883">
        <w:trPr>
          <w:trHeight w:val="555"/>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1A19AC">
            <w:pPr>
              <w:numPr>
                <w:ilvl w:val="0"/>
                <w:numId w:val="5"/>
              </w:numPr>
              <w:suppressAutoHyphens/>
              <w:jc w:val="both"/>
              <w:textAlignment w:val="center"/>
              <w:rPr>
                <w:sz w:val="24"/>
                <w:szCs w:val="24"/>
              </w:rPr>
            </w:pPr>
            <w:r w:rsidRPr="001A19AC">
              <w:rPr>
                <w:color w:val="000000"/>
                <w:sz w:val="24"/>
                <w:szCs w:val="24"/>
              </w:rPr>
              <w:t>džiūvėsėliuose volioti ar džiūvėsėliais pabarstyti kepti mėsos, paukštienos ir žuvies gaminiai;</w:t>
            </w:r>
            <w:r w:rsidRPr="001A19AC">
              <w:rPr>
                <w:sz w:val="24"/>
                <w:szCs w:val="24"/>
              </w:rPr>
              <w:t xml:space="preserve"> </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061883">
        <w:trPr>
          <w:trHeight w:val="270"/>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1A19AC">
            <w:pPr>
              <w:numPr>
                <w:ilvl w:val="0"/>
                <w:numId w:val="5"/>
              </w:numPr>
              <w:suppressAutoHyphens/>
              <w:jc w:val="both"/>
              <w:textAlignment w:val="center"/>
              <w:rPr>
                <w:color w:val="000000"/>
                <w:sz w:val="24"/>
                <w:szCs w:val="24"/>
              </w:rPr>
            </w:pPr>
            <w:r w:rsidRPr="001A19AC">
              <w:rPr>
                <w:sz w:val="24"/>
                <w:szCs w:val="24"/>
              </w:rPr>
              <w:t xml:space="preserve">maisto papildai; </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061883">
        <w:trPr>
          <w:trHeight w:val="555"/>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1A19AC">
            <w:pPr>
              <w:numPr>
                <w:ilvl w:val="0"/>
                <w:numId w:val="5"/>
              </w:numPr>
              <w:suppressAutoHyphens/>
              <w:jc w:val="both"/>
              <w:textAlignment w:val="center"/>
              <w:rPr>
                <w:sz w:val="24"/>
                <w:szCs w:val="24"/>
              </w:rPr>
            </w:pPr>
            <w:r w:rsidRPr="001A19AC">
              <w:rPr>
                <w:sz w:val="24"/>
                <w:szCs w:val="24"/>
              </w:rPr>
              <w:t>maisto produktai, pagaminti iš genetiškai modifikuotų organizmų (toliau – GMO), arba maisto produktai, į kurių sudėtį įeina GMO;</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061883">
        <w:trPr>
          <w:trHeight w:val="570"/>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1A19AC">
            <w:pPr>
              <w:numPr>
                <w:ilvl w:val="0"/>
                <w:numId w:val="5"/>
              </w:numPr>
              <w:suppressAutoHyphens/>
              <w:jc w:val="both"/>
              <w:textAlignment w:val="center"/>
              <w:rPr>
                <w:sz w:val="24"/>
                <w:szCs w:val="24"/>
              </w:rPr>
            </w:pPr>
            <w:r w:rsidRPr="001A19AC">
              <w:rPr>
                <w:sz w:val="24"/>
                <w:szCs w:val="24"/>
              </w:rPr>
              <w:t xml:space="preserve">maisto produktai, į kurių sudėtį įeina iš dalies </w:t>
            </w:r>
            <w:proofErr w:type="spellStart"/>
            <w:r w:rsidRPr="001A19AC">
              <w:rPr>
                <w:sz w:val="24"/>
                <w:szCs w:val="24"/>
              </w:rPr>
              <w:t>hidrinti</w:t>
            </w:r>
            <w:proofErr w:type="spellEnd"/>
            <w:r w:rsidRPr="001A19AC">
              <w:rPr>
                <w:sz w:val="24"/>
                <w:szCs w:val="24"/>
              </w:rPr>
              <w:t xml:space="preserve"> augaliniai riebalai; </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061883" w:rsidRPr="001A19AC" w:rsidTr="001A19AC">
        <w:trPr>
          <w:trHeight w:val="570"/>
        </w:trPr>
        <w:tc>
          <w:tcPr>
            <w:tcW w:w="710" w:type="dxa"/>
            <w:vMerge/>
          </w:tcPr>
          <w:p w:rsidR="00061883" w:rsidRPr="001A19AC" w:rsidRDefault="00061883" w:rsidP="001A19AC">
            <w:pPr>
              <w:numPr>
                <w:ilvl w:val="0"/>
                <w:numId w:val="6"/>
              </w:numPr>
              <w:spacing w:line="276" w:lineRule="auto"/>
              <w:jc w:val="center"/>
              <w:rPr>
                <w:color w:val="000000"/>
                <w:sz w:val="24"/>
                <w:szCs w:val="24"/>
              </w:rPr>
            </w:pPr>
          </w:p>
        </w:tc>
        <w:tc>
          <w:tcPr>
            <w:tcW w:w="7200" w:type="dxa"/>
          </w:tcPr>
          <w:p w:rsidR="00061883" w:rsidRPr="001A19AC" w:rsidRDefault="00061883" w:rsidP="001A19AC">
            <w:pPr>
              <w:numPr>
                <w:ilvl w:val="0"/>
                <w:numId w:val="5"/>
              </w:numPr>
              <w:suppressAutoHyphens/>
              <w:jc w:val="both"/>
              <w:textAlignment w:val="center"/>
              <w:rPr>
                <w:sz w:val="24"/>
                <w:szCs w:val="24"/>
              </w:rPr>
            </w:pPr>
            <w:r w:rsidRPr="001A19AC">
              <w:rPr>
                <w:sz w:val="24"/>
                <w:szCs w:val="24"/>
              </w:rPr>
              <w:t>maisto produktai ir patiekalai, neatitinkantys Tvarkos aprašo 3‒5 prieduose nustatytų reikalavimų</w:t>
            </w:r>
            <w:r w:rsidRPr="001A19AC">
              <w:rPr>
                <w:b/>
                <w:sz w:val="24"/>
                <w:szCs w:val="24"/>
              </w:rPr>
              <w:t xml:space="preserve"> </w:t>
            </w:r>
            <w:r w:rsidRPr="001A19AC">
              <w:rPr>
                <w:b/>
                <w:color w:val="000000"/>
                <w:sz w:val="24"/>
                <w:szCs w:val="24"/>
              </w:rPr>
              <w:t>(19 p.)</w:t>
            </w:r>
          </w:p>
        </w:tc>
        <w:tc>
          <w:tcPr>
            <w:tcW w:w="1134" w:type="dxa"/>
          </w:tcPr>
          <w:p w:rsidR="00061883" w:rsidRPr="001A19AC" w:rsidRDefault="00061883" w:rsidP="001A19AC">
            <w:pPr>
              <w:rPr>
                <w:color w:val="000000"/>
                <w:sz w:val="24"/>
                <w:szCs w:val="24"/>
              </w:rPr>
            </w:pPr>
          </w:p>
        </w:tc>
        <w:tc>
          <w:tcPr>
            <w:tcW w:w="1100" w:type="dxa"/>
          </w:tcPr>
          <w:p w:rsidR="00061883" w:rsidRPr="001A19AC" w:rsidRDefault="00061883" w:rsidP="001A19AC">
            <w:pPr>
              <w:rPr>
                <w:color w:val="000000"/>
                <w:sz w:val="24"/>
                <w:szCs w:val="24"/>
              </w:rPr>
            </w:pPr>
          </w:p>
        </w:tc>
      </w:tr>
      <w:tr w:rsidR="001A19AC" w:rsidRPr="001A19AC" w:rsidTr="001A19AC">
        <w:trPr>
          <w:trHeight w:val="841"/>
        </w:trPr>
        <w:tc>
          <w:tcPr>
            <w:tcW w:w="710" w:type="dxa"/>
          </w:tcPr>
          <w:p w:rsidR="001A19AC" w:rsidRPr="001A19AC" w:rsidRDefault="001A19AC" w:rsidP="001A19AC">
            <w:pPr>
              <w:numPr>
                <w:ilvl w:val="0"/>
                <w:numId w:val="6"/>
              </w:numPr>
              <w:spacing w:line="276" w:lineRule="auto"/>
              <w:jc w:val="center"/>
              <w:rPr>
                <w:color w:val="000000"/>
                <w:sz w:val="24"/>
                <w:szCs w:val="24"/>
              </w:rPr>
            </w:pPr>
          </w:p>
        </w:tc>
        <w:tc>
          <w:tcPr>
            <w:tcW w:w="7200" w:type="dxa"/>
          </w:tcPr>
          <w:p w:rsidR="001A19AC" w:rsidRPr="001A19AC" w:rsidRDefault="001A19AC" w:rsidP="00F47498">
            <w:pPr>
              <w:jc w:val="both"/>
              <w:rPr>
                <w:color w:val="000000"/>
                <w:sz w:val="24"/>
                <w:szCs w:val="24"/>
              </w:rPr>
            </w:pPr>
            <w:r w:rsidRPr="001A19AC">
              <w:rPr>
                <w:color w:val="000000"/>
                <w:sz w:val="24"/>
                <w:szCs w:val="24"/>
              </w:rPr>
              <w:t>Vaikų maitinimas organizuojamas valgyklose ir kitose vaikams</w:t>
            </w:r>
            <w:r w:rsidR="00F47498">
              <w:rPr>
                <w:color w:val="000000"/>
                <w:sz w:val="24"/>
                <w:szCs w:val="24"/>
              </w:rPr>
              <w:t xml:space="preserve"> higieniškai maitinti tinkamose</w:t>
            </w:r>
            <w:r w:rsidRPr="001A19AC">
              <w:rPr>
                <w:color w:val="000000"/>
                <w:sz w:val="24"/>
                <w:szCs w:val="24"/>
              </w:rPr>
              <w:t xml:space="preserve"> patalpose ar vietose,</w:t>
            </w:r>
            <w:r w:rsidR="00F47498">
              <w:rPr>
                <w:color w:val="000000"/>
                <w:sz w:val="24"/>
                <w:szCs w:val="24"/>
              </w:rPr>
              <w:t xml:space="preserve"> laikantis maisto saugos ir maisto tvarkymo reikalavimų,</w:t>
            </w:r>
            <w:r w:rsidRPr="001A19AC">
              <w:rPr>
                <w:color w:val="000000"/>
                <w:sz w:val="24"/>
                <w:szCs w:val="24"/>
              </w:rPr>
              <w:t xml:space="preserve"> sudarant sąlygas kiekvienam vaikui pavalgyti prie švaraus stalo </w:t>
            </w:r>
            <w:r w:rsidRPr="001A19AC">
              <w:rPr>
                <w:b/>
                <w:color w:val="000000"/>
                <w:sz w:val="24"/>
                <w:szCs w:val="24"/>
              </w:rPr>
              <w:t>(14 p.)</w:t>
            </w:r>
          </w:p>
        </w:tc>
        <w:tc>
          <w:tcPr>
            <w:tcW w:w="1134" w:type="dxa"/>
          </w:tcPr>
          <w:p w:rsidR="001A19AC" w:rsidRPr="001A19AC" w:rsidRDefault="001A19AC" w:rsidP="001A19AC">
            <w:pPr>
              <w:jc w:val="both"/>
              <w:rPr>
                <w:color w:val="000000"/>
                <w:sz w:val="24"/>
                <w:szCs w:val="24"/>
              </w:rPr>
            </w:pPr>
          </w:p>
        </w:tc>
        <w:tc>
          <w:tcPr>
            <w:tcW w:w="1100" w:type="dxa"/>
          </w:tcPr>
          <w:p w:rsidR="001A19AC" w:rsidRPr="001A19AC" w:rsidRDefault="001A19AC" w:rsidP="001A19AC">
            <w:pPr>
              <w:jc w:val="both"/>
              <w:rPr>
                <w:color w:val="000000"/>
                <w:sz w:val="24"/>
                <w:szCs w:val="24"/>
              </w:rPr>
            </w:pPr>
          </w:p>
        </w:tc>
      </w:tr>
      <w:tr w:rsidR="001A19AC" w:rsidRPr="001A19AC" w:rsidTr="001A19AC">
        <w:trPr>
          <w:trHeight w:val="777"/>
        </w:trPr>
        <w:tc>
          <w:tcPr>
            <w:tcW w:w="710" w:type="dxa"/>
          </w:tcPr>
          <w:p w:rsidR="001A19AC" w:rsidRPr="001A19AC" w:rsidRDefault="001A19AC" w:rsidP="001A19AC">
            <w:pPr>
              <w:numPr>
                <w:ilvl w:val="0"/>
                <w:numId w:val="6"/>
              </w:numPr>
              <w:spacing w:line="276" w:lineRule="auto"/>
              <w:jc w:val="center"/>
              <w:rPr>
                <w:color w:val="000000"/>
                <w:sz w:val="24"/>
                <w:szCs w:val="24"/>
              </w:rPr>
            </w:pPr>
          </w:p>
        </w:tc>
        <w:tc>
          <w:tcPr>
            <w:tcW w:w="7200" w:type="dxa"/>
          </w:tcPr>
          <w:p w:rsidR="001A19AC" w:rsidRPr="001A19AC" w:rsidRDefault="001A19AC" w:rsidP="001A19AC">
            <w:pPr>
              <w:jc w:val="both"/>
              <w:rPr>
                <w:color w:val="000000"/>
                <w:sz w:val="24"/>
                <w:szCs w:val="24"/>
              </w:rPr>
            </w:pPr>
            <w:r w:rsidRPr="001A19AC">
              <w:rPr>
                <w:rFonts w:eastAsia="Calibri"/>
                <w:bCs/>
                <w:iCs/>
                <w:sz w:val="24"/>
                <w:szCs w:val="24"/>
              </w:rPr>
              <w:t xml:space="preserve">Tas pats </w:t>
            </w:r>
            <w:r w:rsidRPr="001A19AC">
              <w:rPr>
                <w:rFonts w:eastAsia="Calibri"/>
                <w:sz w:val="24"/>
                <w:szCs w:val="24"/>
              </w:rPr>
              <w:t>patiekalas neturi būti tiekiamas dažniau nei kartą per savaitę, išskyrus gėrimus, garnyrus ir šaltus užkandžius (reikalavimas netaikomas pritaikyto maitinimo valgiaraščiams), ir atsižvelgiant į Tvarkos aprašo 7 priedo reikalavimus</w:t>
            </w:r>
            <w:r w:rsidRPr="001A19AC">
              <w:rPr>
                <w:rFonts w:eastAsia="Calibri"/>
                <w:b/>
                <w:sz w:val="24"/>
                <w:szCs w:val="24"/>
              </w:rPr>
              <w:t xml:space="preserve"> (22.10 p.)</w:t>
            </w:r>
          </w:p>
        </w:tc>
        <w:tc>
          <w:tcPr>
            <w:tcW w:w="1134" w:type="dxa"/>
          </w:tcPr>
          <w:p w:rsidR="001A19AC" w:rsidRPr="001A19AC" w:rsidRDefault="001A19AC" w:rsidP="001A19AC">
            <w:pPr>
              <w:jc w:val="both"/>
              <w:rPr>
                <w:color w:val="000000"/>
                <w:sz w:val="24"/>
                <w:szCs w:val="24"/>
              </w:rPr>
            </w:pPr>
          </w:p>
        </w:tc>
        <w:tc>
          <w:tcPr>
            <w:tcW w:w="1100" w:type="dxa"/>
          </w:tcPr>
          <w:p w:rsidR="001A19AC" w:rsidRPr="001A19AC" w:rsidRDefault="001A19AC" w:rsidP="001A19AC">
            <w:pPr>
              <w:jc w:val="both"/>
              <w:rPr>
                <w:color w:val="000000"/>
                <w:sz w:val="24"/>
                <w:szCs w:val="24"/>
              </w:rPr>
            </w:pPr>
          </w:p>
        </w:tc>
      </w:tr>
      <w:tr w:rsidR="001A19AC" w:rsidRPr="001A19AC" w:rsidTr="001A19AC">
        <w:trPr>
          <w:trHeight w:val="445"/>
        </w:trPr>
        <w:tc>
          <w:tcPr>
            <w:tcW w:w="710" w:type="dxa"/>
          </w:tcPr>
          <w:p w:rsidR="001A19AC" w:rsidRPr="001A19AC" w:rsidRDefault="001A19AC" w:rsidP="001A19AC">
            <w:pPr>
              <w:numPr>
                <w:ilvl w:val="0"/>
                <w:numId w:val="6"/>
              </w:numPr>
              <w:spacing w:line="276" w:lineRule="auto"/>
              <w:jc w:val="center"/>
              <w:rPr>
                <w:color w:val="000000"/>
                <w:sz w:val="24"/>
                <w:szCs w:val="24"/>
              </w:rPr>
            </w:pPr>
          </w:p>
        </w:tc>
        <w:tc>
          <w:tcPr>
            <w:tcW w:w="7200" w:type="dxa"/>
          </w:tcPr>
          <w:p w:rsidR="001A19AC" w:rsidRPr="001A19AC" w:rsidRDefault="001A19AC" w:rsidP="001A19AC">
            <w:pPr>
              <w:rPr>
                <w:rFonts w:eastAsia="Calibri"/>
                <w:bCs/>
                <w:iCs/>
                <w:sz w:val="24"/>
                <w:szCs w:val="24"/>
              </w:rPr>
            </w:pPr>
            <w:r w:rsidRPr="001A19AC">
              <w:rPr>
                <w:color w:val="000000"/>
                <w:sz w:val="24"/>
                <w:szCs w:val="24"/>
              </w:rPr>
              <w:t>Kiekvieną dieną turi būti patiekta daržovių ir vaisių</w:t>
            </w:r>
            <w:r w:rsidRPr="001A19AC">
              <w:rPr>
                <w:b/>
                <w:color w:val="000000"/>
                <w:sz w:val="24"/>
                <w:szCs w:val="24"/>
              </w:rPr>
              <w:t xml:space="preserve"> (22.5 p.)</w:t>
            </w:r>
          </w:p>
        </w:tc>
        <w:tc>
          <w:tcPr>
            <w:tcW w:w="1134" w:type="dxa"/>
          </w:tcPr>
          <w:p w:rsidR="001A19AC" w:rsidRPr="001A19AC" w:rsidRDefault="001A19AC" w:rsidP="001A19AC">
            <w:pPr>
              <w:jc w:val="both"/>
              <w:rPr>
                <w:color w:val="000000"/>
                <w:sz w:val="24"/>
                <w:szCs w:val="24"/>
              </w:rPr>
            </w:pPr>
          </w:p>
        </w:tc>
        <w:tc>
          <w:tcPr>
            <w:tcW w:w="1100" w:type="dxa"/>
          </w:tcPr>
          <w:p w:rsidR="001A19AC" w:rsidRPr="001A19AC" w:rsidRDefault="001A19AC" w:rsidP="001A19AC">
            <w:pPr>
              <w:jc w:val="both"/>
              <w:rPr>
                <w:color w:val="000000"/>
                <w:sz w:val="24"/>
                <w:szCs w:val="24"/>
              </w:rPr>
            </w:pPr>
          </w:p>
        </w:tc>
      </w:tr>
      <w:tr w:rsidR="001A19AC" w:rsidRPr="001A19AC" w:rsidTr="001A19AC">
        <w:trPr>
          <w:trHeight w:val="706"/>
        </w:trPr>
        <w:tc>
          <w:tcPr>
            <w:tcW w:w="710" w:type="dxa"/>
          </w:tcPr>
          <w:p w:rsidR="001A19AC" w:rsidRPr="001A19AC" w:rsidRDefault="001A19AC" w:rsidP="001A19AC">
            <w:pPr>
              <w:numPr>
                <w:ilvl w:val="0"/>
                <w:numId w:val="6"/>
              </w:numPr>
              <w:spacing w:line="276" w:lineRule="auto"/>
              <w:jc w:val="center"/>
              <w:rPr>
                <w:color w:val="000000"/>
                <w:sz w:val="24"/>
                <w:szCs w:val="24"/>
              </w:rPr>
            </w:pPr>
          </w:p>
        </w:tc>
        <w:tc>
          <w:tcPr>
            <w:tcW w:w="7200" w:type="dxa"/>
          </w:tcPr>
          <w:p w:rsidR="001A19AC" w:rsidRPr="001A19AC" w:rsidRDefault="001A19AC" w:rsidP="001A19AC">
            <w:pPr>
              <w:jc w:val="both"/>
              <w:rPr>
                <w:rFonts w:eastAsia="Calibri"/>
                <w:bCs/>
                <w:iCs/>
                <w:sz w:val="24"/>
                <w:szCs w:val="24"/>
              </w:rPr>
            </w:pPr>
            <w:r w:rsidRPr="001A19AC">
              <w:rPr>
                <w:sz w:val="24"/>
                <w:szCs w:val="24"/>
              </w:rPr>
              <w:t xml:space="preserve">Kiekvieną dieną turi būti patiektas patiekalas iš augalinės kilmės maisto produktų. </w:t>
            </w:r>
            <w:r w:rsidRPr="001A19AC">
              <w:rPr>
                <w:b/>
                <w:color w:val="000000"/>
                <w:sz w:val="24"/>
                <w:szCs w:val="24"/>
              </w:rPr>
              <w:t>(22.6)</w:t>
            </w:r>
          </w:p>
        </w:tc>
        <w:tc>
          <w:tcPr>
            <w:tcW w:w="1134" w:type="dxa"/>
          </w:tcPr>
          <w:p w:rsidR="001A19AC" w:rsidRPr="001A19AC" w:rsidRDefault="001A19AC" w:rsidP="001A19AC">
            <w:pPr>
              <w:jc w:val="both"/>
              <w:rPr>
                <w:color w:val="000000"/>
                <w:sz w:val="24"/>
                <w:szCs w:val="24"/>
              </w:rPr>
            </w:pPr>
          </w:p>
        </w:tc>
        <w:tc>
          <w:tcPr>
            <w:tcW w:w="1100" w:type="dxa"/>
          </w:tcPr>
          <w:p w:rsidR="001A19AC" w:rsidRPr="001A19AC" w:rsidRDefault="001A19AC" w:rsidP="001A19AC">
            <w:pPr>
              <w:jc w:val="both"/>
              <w:rPr>
                <w:color w:val="000000"/>
                <w:sz w:val="24"/>
                <w:szCs w:val="24"/>
              </w:rPr>
            </w:pPr>
          </w:p>
        </w:tc>
      </w:tr>
      <w:tr w:rsidR="001A19AC" w:rsidRPr="001A19AC" w:rsidTr="001A19AC">
        <w:trPr>
          <w:trHeight w:val="777"/>
        </w:trPr>
        <w:tc>
          <w:tcPr>
            <w:tcW w:w="710" w:type="dxa"/>
          </w:tcPr>
          <w:p w:rsidR="001A19AC" w:rsidRPr="001A19AC" w:rsidRDefault="001A19AC" w:rsidP="001A19AC">
            <w:pPr>
              <w:numPr>
                <w:ilvl w:val="0"/>
                <w:numId w:val="6"/>
              </w:numPr>
              <w:spacing w:line="276" w:lineRule="auto"/>
              <w:jc w:val="center"/>
              <w:rPr>
                <w:color w:val="000000"/>
                <w:sz w:val="24"/>
                <w:szCs w:val="24"/>
              </w:rPr>
            </w:pPr>
          </w:p>
        </w:tc>
        <w:tc>
          <w:tcPr>
            <w:tcW w:w="7200" w:type="dxa"/>
          </w:tcPr>
          <w:p w:rsidR="001A19AC" w:rsidRPr="001A19AC" w:rsidRDefault="001A19AC" w:rsidP="001A19AC">
            <w:pPr>
              <w:jc w:val="both"/>
              <w:rPr>
                <w:sz w:val="24"/>
                <w:szCs w:val="24"/>
              </w:rPr>
            </w:pPr>
            <w:r w:rsidRPr="001A19AC">
              <w:rPr>
                <w:color w:val="000000"/>
                <w:sz w:val="24"/>
                <w:szCs w:val="24"/>
              </w:rPr>
              <w:t>Valgymo metu ant stalų neturi būti padėta druskos, cukraus, pipirų, garstyčių</w:t>
            </w:r>
            <w:r w:rsidRPr="001A19AC">
              <w:rPr>
                <w:b/>
                <w:color w:val="000000"/>
                <w:sz w:val="24"/>
                <w:szCs w:val="24"/>
              </w:rPr>
              <w:t xml:space="preserve"> (22.12 p.)</w:t>
            </w:r>
          </w:p>
        </w:tc>
        <w:tc>
          <w:tcPr>
            <w:tcW w:w="1134" w:type="dxa"/>
          </w:tcPr>
          <w:p w:rsidR="001A19AC" w:rsidRPr="001A19AC" w:rsidRDefault="001A19AC" w:rsidP="001A19AC">
            <w:pPr>
              <w:jc w:val="both"/>
              <w:rPr>
                <w:color w:val="000000"/>
                <w:sz w:val="24"/>
                <w:szCs w:val="24"/>
              </w:rPr>
            </w:pPr>
          </w:p>
        </w:tc>
        <w:tc>
          <w:tcPr>
            <w:tcW w:w="1100" w:type="dxa"/>
          </w:tcPr>
          <w:p w:rsidR="001A19AC" w:rsidRPr="001A19AC" w:rsidRDefault="001A19AC" w:rsidP="001A19AC">
            <w:pPr>
              <w:jc w:val="both"/>
              <w:rPr>
                <w:color w:val="000000"/>
                <w:sz w:val="24"/>
                <w:szCs w:val="24"/>
              </w:rPr>
            </w:pPr>
          </w:p>
        </w:tc>
      </w:tr>
      <w:tr w:rsidR="001A19AC" w:rsidRPr="001A19AC" w:rsidTr="001A19AC">
        <w:trPr>
          <w:trHeight w:val="777"/>
        </w:trPr>
        <w:tc>
          <w:tcPr>
            <w:tcW w:w="710" w:type="dxa"/>
          </w:tcPr>
          <w:p w:rsidR="001A19AC" w:rsidRPr="001A19AC" w:rsidRDefault="001A19AC" w:rsidP="001A19AC">
            <w:pPr>
              <w:numPr>
                <w:ilvl w:val="0"/>
                <w:numId w:val="6"/>
              </w:numPr>
              <w:spacing w:line="276" w:lineRule="auto"/>
              <w:jc w:val="center"/>
              <w:rPr>
                <w:color w:val="000000"/>
                <w:sz w:val="24"/>
                <w:szCs w:val="24"/>
              </w:rPr>
            </w:pPr>
          </w:p>
        </w:tc>
        <w:tc>
          <w:tcPr>
            <w:tcW w:w="7200" w:type="dxa"/>
          </w:tcPr>
          <w:p w:rsidR="001A19AC" w:rsidRPr="001A19AC" w:rsidRDefault="001A19AC" w:rsidP="001A19AC">
            <w:pPr>
              <w:rPr>
                <w:b/>
                <w:color w:val="548DD4"/>
                <w:sz w:val="24"/>
                <w:szCs w:val="24"/>
              </w:rPr>
            </w:pPr>
            <w:r w:rsidRPr="001A19AC">
              <w:rPr>
                <w:color w:val="000000"/>
                <w:sz w:val="24"/>
                <w:szCs w:val="24"/>
              </w:rPr>
              <w:t>Pienas ir kiti gėrimai vaikams neteikiami šalti, rekomenduojama temperatūra ne žemesnė kaip</w:t>
            </w:r>
            <w:r w:rsidRPr="001A19AC">
              <w:rPr>
                <w:b/>
                <w:color w:val="000000"/>
                <w:sz w:val="24"/>
                <w:szCs w:val="24"/>
              </w:rPr>
              <w:t xml:space="preserve"> </w:t>
            </w:r>
            <w:r w:rsidRPr="001A19AC">
              <w:rPr>
                <w:color w:val="000000"/>
                <w:sz w:val="24"/>
                <w:szCs w:val="24"/>
              </w:rPr>
              <w:t>15</w:t>
            </w:r>
            <w:r w:rsidRPr="001A19AC">
              <w:rPr>
                <w:color w:val="000000"/>
                <w:sz w:val="24"/>
                <w:szCs w:val="24"/>
                <w:vertAlign w:val="superscript"/>
              </w:rPr>
              <w:t>o</w:t>
            </w:r>
            <w:r w:rsidRPr="001A19AC">
              <w:rPr>
                <w:color w:val="000000"/>
                <w:sz w:val="24"/>
                <w:szCs w:val="24"/>
              </w:rPr>
              <w:t>C</w:t>
            </w:r>
            <w:r w:rsidRPr="001A19AC">
              <w:rPr>
                <w:b/>
                <w:color w:val="000000"/>
                <w:sz w:val="24"/>
                <w:szCs w:val="24"/>
              </w:rPr>
              <w:t xml:space="preserve"> (22.13 p.)</w:t>
            </w:r>
          </w:p>
        </w:tc>
        <w:tc>
          <w:tcPr>
            <w:tcW w:w="1134" w:type="dxa"/>
          </w:tcPr>
          <w:p w:rsidR="001A19AC" w:rsidRPr="001A19AC" w:rsidRDefault="001A19AC" w:rsidP="001A19AC">
            <w:pPr>
              <w:jc w:val="both"/>
              <w:rPr>
                <w:color w:val="000000"/>
                <w:sz w:val="24"/>
                <w:szCs w:val="24"/>
              </w:rPr>
            </w:pPr>
          </w:p>
        </w:tc>
        <w:tc>
          <w:tcPr>
            <w:tcW w:w="1100" w:type="dxa"/>
          </w:tcPr>
          <w:p w:rsidR="001A19AC" w:rsidRPr="001A19AC" w:rsidRDefault="001A19AC" w:rsidP="001A19AC">
            <w:pPr>
              <w:jc w:val="both"/>
              <w:rPr>
                <w:color w:val="000000"/>
                <w:sz w:val="24"/>
                <w:szCs w:val="24"/>
              </w:rPr>
            </w:pPr>
          </w:p>
        </w:tc>
      </w:tr>
      <w:tr w:rsidR="001A19AC" w:rsidRPr="001A19AC" w:rsidTr="001A19AC">
        <w:trPr>
          <w:trHeight w:val="777"/>
        </w:trPr>
        <w:tc>
          <w:tcPr>
            <w:tcW w:w="710" w:type="dxa"/>
          </w:tcPr>
          <w:p w:rsidR="001A19AC" w:rsidRPr="001A19AC" w:rsidRDefault="001A19AC" w:rsidP="001A19AC">
            <w:pPr>
              <w:numPr>
                <w:ilvl w:val="0"/>
                <w:numId w:val="6"/>
              </w:numPr>
              <w:spacing w:line="276" w:lineRule="auto"/>
              <w:jc w:val="center"/>
              <w:rPr>
                <w:color w:val="000000"/>
                <w:sz w:val="24"/>
                <w:szCs w:val="24"/>
              </w:rPr>
            </w:pPr>
          </w:p>
        </w:tc>
        <w:tc>
          <w:tcPr>
            <w:tcW w:w="7200" w:type="dxa"/>
          </w:tcPr>
          <w:p w:rsidR="001A19AC" w:rsidRPr="001A19AC" w:rsidRDefault="001A19AC" w:rsidP="006B13E9">
            <w:pPr>
              <w:rPr>
                <w:color w:val="000000"/>
                <w:sz w:val="24"/>
                <w:szCs w:val="24"/>
              </w:rPr>
            </w:pPr>
            <w:r w:rsidRPr="001A19AC">
              <w:rPr>
                <w:rFonts w:eastAsia="Calibri"/>
                <w:bCs/>
                <w:iCs/>
                <w:color w:val="000000"/>
                <w:sz w:val="24"/>
                <w:szCs w:val="24"/>
              </w:rPr>
              <w:t xml:space="preserve">Ar sudarytos higieniškos sąlygos nemokamai atsigerti geriamojo vandens, net jei vaikai nemaitinami. </w:t>
            </w:r>
            <w:r w:rsidRPr="001A19AC">
              <w:rPr>
                <w:rFonts w:eastAsia="Calibri"/>
                <w:b/>
                <w:bCs/>
                <w:iCs/>
                <w:sz w:val="24"/>
                <w:szCs w:val="24"/>
              </w:rPr>
              <w:t>(23 p.)</w:t>
            </w:r>
          </w:p>
        </w:tc>
        <w:tc>
          <w:tcPr>
            <w:tcW w:w="1134" w:type="dxa"/>
          </w:tcPr>
          <w:p w:rsidR="001A19AC" w:rsidRPr="001A19AC" w:rsidRDefault="001A19AC" w:rsidP="001A19AC">
            <w:pPr>
              <w:jc w:val="both"/>
              <w:rPr>
                <w:color w:val="000000"/>
                <w:sz w:val="24"/>
                <w:szCs w:val="24"/>
              </w:rPr>
            </w:pPr>
          </w:p>
        </w:tc>
        <w:tc>
          <w:tcPr>
            <w:tcW w:w="1100" w:type="dxa"/>
          </w:tcPr>
          <w:p w:rsidR="001A19AC" w:rsidRPr="001A19AC" w:rsidRDefault="001A19AC" w:rsidP="001A19AC">
            <w:pPr>
              <w:jc w:val="both"/>
              <w:rPr>
                <w:color w:val="000000"/>
                <w:sz w:val="24"/>
                <w:szCs w:val="24"/>
              </w:rPr>
            </w:pPr>
          </w:p>
        </w:tc>
      </w:tr>
      <w:tr w:rsidR="006B13E9" w:rsidRPr="001A19AC" w:rsidTr="001A19AC">
        <w:trPr>
          <w:trHeight w:val="777"/>
        </w:trPr>
        <w:tc>
          <w:tcPr>
            <w:tcW w:w="710" w:type="dxa"/>
          </w:tcPr>
          <w:p w:rsidR="006B13E9" w:rsidRPr="001A19AC" w:rsidRDefault="006B13E9" w:rsidP="001A19AC">
            <w:pPr>
              <w:numPr>
                <w:ilvl w:val="0"/>
                <w:numId w:val="6"/>
              </w:numPr>
              <w:spacing w:line="276" w:lineRule="auto"/>
              <w:jc w:val="center"/>
              <w:rPr>
                <w:color w:val="000000"/>
                <w:sz w:val="24"/>
                <w:szCs w:val="24"/>
              </w:rPr>
            </w:pPr>
          </w:p>
        </w:tc>
        <w:tc>
          <w:tcPr>
            <w:tcW w:w="7200" w:type="dxa"/>
          </w:tcPr>
          <w:p w:rsidR="006B13E9" w:rsidRPr="001A19AC" w:rsidRDefault="006B13E9" w:rsidP="006B13E9">
            <w:pPr>
              <w:rPr>
                <w:rFonts w:eastAsia="Calibri"/>
                <w:bCs/>
                <w:iCs/>
                <w:color w:val="000000"/>
                <w:sz w:val="24"/>
                <w:szCs w:val="24"/>
              </w:rPr>
            </w:pPr>
            <w:r w:rsidRPr="006B13E9">
              <w:rPr>
                <w:rFonts w:eastAsia="Calibri"/>
                <w:bCs/>
                <w:iCs/>
                <w:color w:val="000000"/>
                <w:sz w:val="24"/>
                <w:szCs w:val="24"/>
              </w:rPr>
              <w:t>Vandeniui atsigerti turi būti naudojami asmeninio naudojimo arba vienkartiniai puodukai, stiklinaitės ar buteliukai</w:t>
            </w:r>
            <w:r w:rsidRPr="006B13E9">
              <w:rPr>
                <w:rFonts w:eastAsia="Calibri"/>
                <w:b/>
                <w:bCs/>
                <w:iCs/>
                <w:color w:val="000000"/>
                <w:sz w:val="24"/>
                <w:szCs w:val="24"/>
              </w:rPr>
              <w:t xml:space="preserve"> (23 p.)</w:t>
            </w:r>
          </w:p>
        </w:tc>
        <w:tc>
          <w:tcPr>
            <w:tcW w:w="1134" w:type="dxa"/>
          </w:tcPr>
          <w:p w:rsidR="006B13E9" w:rsidRPr="001A19AC" w:rsidRDefault="006B13E9" w:rsidP="001A19AC">
            <w:pPr>
              <w:jc w:val="both"/>
              <w:rPr>
                <w:color w:val="000000"/>
                <w:sz w:val="24"/>
                <w:szCs w:val="24"/>
              </w:rPr>
            </w:pPr>
          </w:p>
        </w:tc>
        <w:tc>
          <w:tcPr>
            <w:tcW w:w="1100" w:type="dxa"/>
          </w:tcPr>
          <w:p w:rsidR="006B13E9" w:rsidRPr="001A19AC" w:rsidRDefault="006B13E9" w:rsidP="001A19AC">
            <w:pPr>
              <w:jc w:val="both"/>
              <w:rPr>
                <w:color w:val="000000"/>
                <w:sz w:val="24"/>
                <w:szCs w:val="24"/>
              </w:rPr>
            </w:pPr>
          </w:p>
        </w:tc>
      </w:tr>
      <w:tr w:rsidR="001A19AC" w:rsidRPr="001A19AC" w:rsidTr="001A19AC">
        <w:trPr>
          <w:trHeight w:val="777"/>
        </w:trPr>
        <w:tc>
          <w:tcPr>
            <w:tcW w:w="710" w:type="dxa"/>
          </w:tcPr>
          <w:p w:rsidR="001A19AC" w:rsidRPr="001A19AC" w:rsidRDefault="001A19AC" w:rsidP="001A19AC">
            <w:pPr>
              <w:numPr>
                <w:ilvl w:val="0"/>
                <w:numId w:val="6"/>
              </w:numPr>
              <w:spacing w:line="276" w:lineRule="auto"/>
              <w:jc w:val="center"/>
              <w:rPr>
                <w:color w:val="000000"/>
                <w:sz w:val="24"/>
                <w:szCs w:val="24"/>
              </w:rPr>
            </w:pPr>
          </w:p>
        </w:tc>
        <w:tc>
          <w:tcPr>
            <w:tcW w:w="7200" w:type="dxa"/>
          </w:tcPr>
          <w:p w:rsidR="001A19AC" w:rsidRPr="001A19AC" w:rsidRDefault="001A19AC" w:rsidP="001A19AC">
            <w:pPr>
              <w:suppressAutoHyphens/>
              <w:autoSpaceDE w:val="0"/>
              <w:autoSpaceDN w:val="0"/>
              <w:adjustRightInd w:val="0"/>
              <w:jc w:val="both"/>
              <w:textAlignment w:val="center"/>
              <w:rPr>
                <w:b/>
                <w:sz w:val="24"/>
                <w:szCs w:val="24"/>
              </w:rPr>
            </w:pPr>
            <w:r w:rsidRPr="001A19AC">
              <w:rPr>
                <w:color w:val="000000"/>
                <w:sz w:val="24"/>
                <w:szCs w:val="24"/>
              </w:rPr>
              <w:t>Draudžiama naudoti susidėvėjusius, ištrupėjusius, įskilusius, apdaužytais kraštais indus bei aliumininius įrankius ir indus</w:t>
            </w:r>
            <w:r w:rsidRPr="001A19AC">
              <w:rPr>
                <w:b/>
                <w:color w:val="000000"/>
                <w:sz w:val="24"/>
                <w:szCs w:val="24"/>
              </w:rPr>
              <w:t xml:space="preserve"> </w:t>
            </w:r>
            <w:r w:rsidRPr="001A19AC">
              <w:rPr>
                <w:b/>
                <w:sz w:val="24"/>
                <w:szCs w:val="24"/>
              </w:rPr>
              <w:t>(24 p.)</w:t>
            </w:r>
          </w:p>
        </w:tc>
        <w:tc>
          <w:tcPr>
            <w:tcW w:w="1134" w:type="dxa"/>
          </w:tcPr>
          <w:p w:rsidR="001A19AC" w:rsidRPr="001A19AC" w:rsidRDefault="001A19AC" w:rsidP="001A19AC">
            <w:pPr>
              <w:jc w:val="both"/>
              <w:rPr>
                <w:color w:val="000000"/>
                <w:sz w:val="24"/>
                <w:szCs w:val="24"/>
              </w:rPr>
            </w:pPr>
          </w:p>
        </w:tc>
        <w:tc>
          <w:tcPr>
            <w:tcW w:w="1100" w:type="dxa"/>
          </w:tcPr>
          <w:p w:rsidR="001A19AC" w:rsidRPr="001A19AC" w:rsidRDefault="001A19AC" w:rsidP="001A19AC">
            <w:pPr>
              <w:jc w:val="both"/>
              <w:rPr>
                <w:color w:val="000000"/>
                <w:sz w:val="24"/>
                <w:szCs w:val="24"/>
              </w:rPr>
            </w:pPr>
          </w:p>
        </w:tc>
      </w:tr>
      <w:tr w:rsidR="001A19AC" w:rsidRPr="001A19AC" w:rsidTr="001A19AC">
        <w:trPr>
          <w:trHeight w:val="777"/>
        </w:trPr>
        <w:tc>
          <w:tcPr>
            <w:tcW w:w="710" w:type="dxa"/>
          </w:tcPr>
          <w:p w:rsidR="001A19AC" w:rsidRPr="001A19AC" w:rsidRDefault="001A19AC" w:rsidP="001A19AC">
            <w:pPr>
              <w:numPr>
                <w:ilvl w:val="0"/>
                <w:numId w:val="6"/>
              </w:numPr>
              <w:spacing w:line="276" w:lineRule="auto"/>
              <w:jc w:val="center"/>
              <w:rPr>
                <w:color w:val="000000"/>
                <w:sz w:val="24"/>
                <w:szCs w:val="24"/>
              </w:rPr>
            </w:pPr>
          </w:p>
        </w:tc>
        <w:tc>
          <w:tcPr>
            <w:tcW w:w="7200" w:type="dxa"/>
          </w:tcPr>
          <w:p w:rsidR="001A19AC" w:rsidRPr="001A19AC" w:rsidRDefault="001A19AC" w:rsidP="001A19AC">
            <w:pPr>
              <w:rPr>
                <w:rFonts w:eastAsia="Calibri"/>
                <w:bCs/>
                <w:iCs/>
                <w:color w:val="000000"/>
                <w:sz w:val="24"/>
                <w:szCs w:val="24"/>
              </w:rPr>
            </w:pPr>
            <w:r w:rsidRPr="001A19AC">
              <w:rPr>
                <w:color w:val="000000"/>
                <w:sz w:val="24"/>
                <w:szCs w:val="24"/>
              </w:rPr>
              <w:t>Patalpoje, kurioje maitinami vaikai, matomoje vietoje turi būti skelbiama maisto pasirinkimo piramidės, maisto produktų ženklinimo simboliu „Rakto skylutė“ plakatai ar kita sveiką mitybą skatinanti informacija</w:t>
            </w:r>
            <w:r w:rsidRPr="001A19AC">
              <w:rPr>
                <w:b/>
                <w:color w:val="000000"/>
                <w:sz w:val="24"/>
                <w:szCs w:val="24"/>
              </w:rPr>
              <w:t xml:space="preserve"> </w:t>
            </w:r>
            <w:r w:rsidRPr="001A19AC">
              <w:rPr>
                <w:color w:val="000000"/>
                <w:sz w:val="24"/>
                <w:szCs w:val="24"/>
              </w:rPr>
              <w:t xml:space="preserve"> </w:t>
            </w:r>
            <w:r w:rsidRPr="001A19AC">
              <w:rPr>
                <w:b/>
                <w:color w:val="000000"/>
                <w:sz w:val="24"/>
                <w:szCs w:val="24"/>
              </w:rPr>
              <w:t>(</w:t>
            </w:r>
            <w:r w:rsidRPr="001A19AC">
              <w:rPr>
                <w:b/>
                <w:sz w:val="24"/>
                <w:szCs w:val="24"/>
              </w:rPr>
              <w:t>25.2</w:t>
            </w:r>
            <w:r w:rsidRPr="001A19AC">
              <w:rPr>
                <w:b/>
                <w:color w:val="000000"/>
                <w:sz w:val="24"/>
                <w:szCs w:val="24"/>
              </w:rPr>
              <w:t xml:space="preserve"> p.)</w:t>
            </w:r>
          </w:p>
        </w:tc>
        <w:tc>
          <w:tcPr>
            <w:tcW w:w="1134" w:type="dxa"/>
          </w:tcPr>
          <w:p w:rsidR="001A19AC" w:rsidRPr="001A19AC" w:rsidRDefault="001A19AC" w:rsidP="001A19AC">
            <w:pPr>
              <w:jc w:val="both"/>
              <w:rPr>
                <w:color w:val="000000"/>
                <w:sz w:val="24"/>
                <w:szCs w:val="24"/>
              </w:rPr>
            </w:pPr>
          </w:p>
        </w:tc>
        <w:tc>
          <w:tcPr>
            <w:tcW w:w="1100" w:type="dxa"/>
          </w:tcPr>
          <w:p w:rsidR="001A19AC" w:rsidRPr="001A19AC" w:rsidRDefault="001A19AC" w:rsidP="001A19AC">
            <w:pPr>
              <w:jc w:val="both"/>
              <w:rPr>
                <w:color w:val="000000"/>
                <w:sz w:val="24"/>
                <w:szCs w:val="24"/>
              </w:rPr>
            </w:pPr>
          </w:p>
        </w:tc>
      </w:tr>
      <w:tr w:rsidR="001A19AC" w:rsidRPr="001A19AC" w:rsidTr="001A19AC">
        <w:trPr>
          <w:trHeight w:val="777"/>
        </w:trPr>
        <w:tc>
          <w:tcPr>
            <w:tcW w:w="710" w:type="dxa"/>
          </w:tcPr>
          <w:p w:rsidR="001A19AC" w:rsidRPr="001A19AC" w:rsidRDefault="001A19AC" w:rsidP="001A19AC">
            <w:pPr>
              <w:numPr>
                <w:ilvl w:val="0"/>
                <w:numId w:val="6"/>
              </w:numPr>
              <w:spacing w:line="276" w:lineRule="auto"/>
              <w:jc w:val="center"/>
              <w:rPr>
                <w:color w:val="000000"/>
                <w:sz w:val="24"/>
                <w:szCs w:val="24"/>
              </w:rPr>
            </w:pPr>
          </w:p>
        </w:tc>
        <w:tc>
          <w:tcPr>
            <w:tcW w:w="7200" w:type="dxa"/>
          </w:tcPr>
          <w:p w:rsidR="001A19AC" w:rsidRPr="001A19AC" w:rsidRDefault="001A19AC" w:rsidP="001A19AC">
            <w:pPr>
              <w:jc w:val="both"/>
              <w:rPr>
                <w:color w:val="000000"/>
                <w:sz w:val="24"/>
                <w:szCs w:val="24"/>
              </w:rPr>
            </w:pPr>
            <w:r w:rsidRPr="001A19AC">
              <w:rPr>
                <w:color w:val="000000"/>
                <w:sz w:val="24"/>
                <w:szCs w:val="24"/>
              </w:rPr>
              <w:t>Mokyklos interneto svetainėje, jei ją turi, turi būti skelbiama vieša prieiga: Tvarkos aprašas, juridinis ar fizinis asmuo, teikiantis vaikų maitinimo ir (ar) maisto produktų tiekimo paslaugas, ir valgiaraščiai (</w:t>
            </w:r>
            <w:r w:rsidRPr="001A19AC">
              <w:rPr>
                <w:sz w:val="24"/>
                <w:szCs w:val="24"/>
              </w:rPr>
              <w:t>valgiaraščiuose nurodomi patiekiami patiekalai, patiekalų kiekiai (g)</w:t>
            </w:r>
            <w:r w:rsidRPr="001A19AC">
              <w:rPr>
                <w:color w:val="000000"/>
                <w:sz w:val="24"/>
                <w:szCs w:val="24"/>
              </w:rPr>
              <w:t xml:space="preserve">). </w:t>
            </w:r>
            <w:r w:rsidRPr="001A19AC">
              <w:rPr>
                <w:sz w:val="24"/>
                <w:szCs w:val="24"/>
              </w:rPr>
              <w:t xml:space="preserve">Mokyklose, dalyvaujančiose </w:t>
            </w:r>
            <w:r w:rsidRPr="001A19AC">
              <w:rPr>
                <w:color w:val="000000"/>
                <w:sz w:val="24"/>
                <w:szCs w:val="24"/>
              </w:rPr>
              <w:t xml:space="preserve">Vaisių ir daržovių bei pieno ir pieno produktų vartojimo skatinimo vaikų ugdymo įstaigose </w:t>
            </w:r>
            <w:r w:rsidRPr="001A19AC">
              <w:rPr>
                <w:sz w:val="24"/>
                <w:szCs w:val="24"/>
              </w:rPr>
              <w:t xml:space="preserve">programoje, šių programų maisto produktai į valgiaraščius neįtraukiami </w:t>
            </w:r>
            <w:r w:rsidRPr="001A19AC">
              <w:rPr>
                <w:b/>
                <w:color w:val="000000"/>
                <w:sz w:val="24"/>
                <w:szCs w:val="24"/>
              </w:rPr>
              <w:t xml:space="preserve"> </w:t>
            </w:r>
            <w:r w:rsidRPr="001A19AC">
              <w:rPr>
                <w:b/>
                <w:sz w:val="24"/>
                <w:szCs w:val="24"/>
              </w:rPr>
              <w:t>(26 p., 48 p.)</w:t>
            </w:r>
          </w:p>
        </w:tc>
        <w:tc>
          <w:tcPr>
            <w:tcW w:w="1134" w:type="dxa"/>
          </w:tcPr>
          <w:p w:rsidR="001A19AC" w:rsidRPr="001A19AC" w:rsidRDefault="001A19AC" w:rsidP="001A19AC">
            <w:pPr>
              <w:jc w:val="both"/>
              <w:rPr>
                <w:color w:val="000000"/>
                <w:sz w:val="24"/>
                <w:szCs w:val="24"/>
              </w:rPr>
            </w:pPr>
          </w:p>
        </w:tc>
        <w:tc>
          <w:tcPr>
            <w:tcW w:w="1100" w:type="dxa"/>
          </w:tcPr>
          <w:p w:rsidR="001A19AC" w:rsidRPr="001A19AC" w:rsidRDefault="001A19AC" w:rsidP="001A19AC">
            <w:pPr>
              <w:jc w:val="both"/>
              <w:rPr>
                <w:color w:val="000000"/>
                <w:sz w:val="24"/>
                <w:szCs w:val="24"/>
              </w:rPr>
            </w:pPr>
          </w:p>
        </w:tc>
      </w:tr>
      <w:tr w:rsidR="001A19AC" w:rsidRPr="001A19AC" w:rsidTr="001A19AC">
        <w:trPr>
          <w:trHeight w:val="777"/>
        </w:trPr>
        <w:tc>
          <w:tcPr>
            <w:tcW w:w="710" w:type="dxa"/>
          </w:tcPr>
          <w:p w:rsidR="001A19AC" w:rsidRPr="001A19AC" w:rsidRDefault="001A19AC" w:rsidP="001A19AC">
            <w:pPr>
              <w:numPr>
                <w:ilvl w:val="0"/>
                <w:numId w:val="6"/>
              </w:numPr>
              <w:spacing w:line="276" w:lineRule="auto"/>
              <w:jc w:val="center"/>
              <w:rPr>
                <w:color w:val="000000"/>
                <w:sz w:val="24"/>
                <w:szCs w:val="24"/>
              </w:rPr>
            </w:pPr>
          </w:p>
        </w:tc>
        <w:tc>
          <w:tcPr>
            <w:tcW w:w="7200" w:type="dxa"/>
          </w:tcPr>
          <w:p w:rsidR="001A19AC" w:rsidRPr="001A19AC" w:rsidRDefault="001A19AC" w:rsidP="001A19AC">
            <w:pPr>
              <w:jc w:val="both"/>
              <w:rPr>
                <w:b/>
                <w:sz w:val="24"/>
                <w:szCs w:val="24"/>
              </w:rPr>
            </w:pPr>
            <w:r w:rsidRPr="001A19AC">
              <w:rPr>
                <w:color w:val="000000"/>
                <w:sz w:val="24"/>
                <w:szCs w:val="24"/>
              </w:rPr>
              <w:t>Jei Mokykloje maitinami suaugę asmenys,  jiems Mokykloje neturi būti pateikiami Tvarkos aprašo reikalavimų neatitinkantys maisto</w:t>
            </w:r>
            <w:r w:rsidRPr="001A19AC">
              <w:rPr>
                <w:b/>
                <w:color w:val="000000"/>
                <w:sz w:val="24"/>
                <w:szCs w:val="24"/>
              </w:rPr>
              <w:t xml:space="preserve"> </w:t>
            </w:r>
            <w:r w:rsidRPr="001A19AC">
              <w:rPr>
                <w:color w:val="000000"/>
                <w:sz w:val="24"/>
                <w:szCs w:val="24"/>
              </w:rPr>
              <w:t>produktai ar patiekalai vaikų maitinimo metu</w:t>
            </w:r>
            <w:r w:rsidRPr="001A19AC">
              <w:rPr>
                <w:b/>
                <w:color w:val="000000"/>
                <w:sz w:val="24"/>
                <w:szCs w:val="24"/>
              </w:rPr>
              <w:t xml:space="preserve"> </w:t>
            </w:r>
            <w:r w:rsidRPr="001A19AC">
              <w:rPr>
                <w:b/>
                <w:sz w:val="24"/>
                <w:szCs w:val="24"/>
              </w:rPr>
              <w:t>(28 p.)</w:t>
            </w:r>
          </w:p>
        </w:tc>
        <w:tc>
          <w:tcPr>
            <w:tcW w:w="1134" w:type="dxa"/>
          </w:tcPr>
          <w:p w:rsidR="001A19AC" w:rsidRPr="001A19AC" w:rsidRDefault="001A19AC" w:rsidP="001A19AC">
            <w:pPr>
              <w:jc w:val="both"/>
              <w:rPr>
                <w:color w:val="000000"/>
                <w:sz w:val="24"/>
                <w:szCs w:val="24"/>
              </w:rPr>
            </w:pPr>
          </w:p>
        </w:tc>
        <w:tc>
          <w:tcPr>
            <w:tcW w:w="1100" w:type="dxa"/>
          </w:tcPr>
          <w:p w:rsidR="001A19AC" w:rsidRPr="001A19AC" w:rsidRDefault="001A19AC" w:rsidP="001A19AC">
            <w:pPr>
              <w:jc w:val="both"/>
              <w:rPr>
                <w:color w:val="000000"/>
                <w:sz w:val="24"/>
                <w:szCs w:val="24"/>
              </w:rPr>
            </w:pPr>
          </w:p>
        </w:tc>
      </w:tr>
      <w:tr w:rsidR="001A19AC" w:rsidRPr="001A19AC" w:rsidTr="001A19AC">
        <w:trPr>
          <w:trHeight w:val="777"/>
        </w:trPr>
        <w:tc>
          <w:tcPr>
            <w:tcW w:w="710" w:type="dxa"/>
          </w:tcPr>
          <w:p w:rsidR="001A19AC" w:rsidRPr="001A19AC" w:rsidRDefault="001A19AC" w:rsidP="001A19AC">
            <w:pPr>
              <w:numPr>
                <w:ilvl w:val="0"/>
                <w:numId w:val="6"/>
              </w:numPr>
              <w:spacing w:line="276" w:lineRule="auto"/>
              <w:jc w:val="center"/>
              <w:rPr>
                <w:color w:val="000000"/>
                <w:sz w:val="24"/>
                <w:szCs w:val="24"/>
              </w:rPr>
            </w:pPr>
          </w:p>
        </w:tc>
        <w:tc>
          <w:tcPr>
            <w:tcW w:w="7200" w:type="dxa"/>
          </w:tcPr>
          <w:p w:rsidR="001A19AC" w:rsidRPr="001A19AC" w:rsidRDefault="001A19AC" w:rsidP="001A19AC">
            <w:pPr>
              <w:jc w:val="both"/>
              <w:rPr>
                <w:color w:val="000000"/>
                <w:sz w:val="24"/>
                <w:szCs w:val="24"/>
              </w:rPr>
            </w:pPr>
            <w:r w:rsidRPr="001A19AC">
              <w:rPr>
                <w:color w:val="000000"/>
                <w:sz w:val="24"/>
                <w:szCs w:val="24"/>
              </w:rPr>
              <w:t xml:space="preserve">Mokyklose negali būti reklamuojami </w:t>
            </w:r>
            <w:r w:rsidRPr="001A19AC">
              <w:rPr>
                <w:bCs/>
                <w:sz w:val="24"/>
                <w:szCs w:val="24"/>
              </w:rPr>
              <w:t>vaikų maitinimui draudžiami tiekti</w:t>
            </w:r>
            <w:r w:rsidRPr="001A19AC">
              <w:rPr>
                <w:sz w:val="24"/>
                <w:szCs w:val="24"/>
              </w:rPr>
              <w:t xml:space="preserve"> </w:t>
            </w:r>
            <w:r w:rsidRPr="001A19AC">
              <w:rPr>
                <w:color w:val="000000"/>
                <w:sz w:val="24"/>
                <w:szCs w:val="24"/>
              </w:rPr>
              <w:t xml:space="preserve">maisto produktai (išvardyti </w:t>
            </w:r>
            <w:r w:rsidRPr="001A19AC">
              <w:rPr>
                <w:sz w:val="24"/>
                <w:szCs w:val="24"/>
              </w:rPr>
              <w:t>lentelės 1 eilutėje</w:t>
            </w:r>
            <w:r w:rsidR="00F4214E">
              <w:rPr>
                <w:sz w:val="24"/>
                <w:szCs w:val="24"/>
              </w:rPr>
              <w:t>, Tvarkos aprašo 19 ar 20 punktuose</w:t>
            </w:r>
            <w:r w:rsidRPr="001A19AC">
              <w:rPr>
                <w:sz w:val="24"/>
                <w:szCs w:val="24"/>
              </w:rPr>
              <w:t>)</w:t>
            </w:r>
            <w:r w:rsidRPr="001A19AC">
              <w:rPr>
                <w:rFonts w:eastAsia="Calibri"/>
                <w:b/>
                <w:color w:val="FF0000"/>
                <w:sz w:val="24"/>
                <w:szCs w:val="24"/>
              </w:rPr>
              <w:t xml:space="preserve"> </w:t>
            </w:r>
            <w:r w:rsidRPr="001A19AC">
              <w:rPr>
                <w:rFonts w:eastAsia="Calibri"/>
                <w:b/>
                <w:sz w:val="24"/>
                <w:szCs w:val="24"/>
              </w:rPr>
              <w:t>(29  p., 19 p.)</w:t>
            </w:r>
          </w:p>
        </w:tc>
        <w:tc>
          <w:tcPr>
            <w:tcW w:w="1134" w:type="dxa"/>
          </w:tcPr>
          <w:p w:rsidR="001A19AC" w:rsidRPr="001A19AC" w:rsidRDefault="001A19AC" w:rsidP="001A19AC">
            <w:pPr>
              <w:jc w:val="both"/>
              <w:rPr>
                <w:color w:val="000000"/>
                <w:sz w:val="24"/>
                <w:szCs w:val="24"/>
              </w:rPr>
            </w:pPr>
          </w:p>
        </w:tc>
        <w:tc>
          <w:tcPr>
            <w:tcW w:w="1100" w:type="dxa"/>
          </w:tcPr>
          <w:p w:rsidR="001A19AC" w:rsidRPr="001A19AC" w:rsidRDefault="001A19AC" w:rsidP="001A19AC">
            <w:pPr>
              <w:jc w:val="both"/>
              <w:rPr>
                <w:color w:val="000000"/>
                <w:sz w:val="24"/>
                <w:szCs w:val="24"/>
              </w:rPr>
            </w:pPr>
          </w:p>
        </w:tc>
      </w:tr>
      <w:tr w:rsidR="001A19AC" w:rsidRPr="001A19AC" w:rsidTr="001A19AC">
        <w:trPr>
          <w:trHeight w:val="777"/>
        </w:trPr>
        <w:tc>
          <w:tcPr>
            <w:tcW w:w="710" w:type="dxa"/>
          </w:tcPr>
          <w:p w:rsidR="001A19AC" w:rsidRPr="001A19AC" w:rsidRDefault="001A19AC" w:rsidP="001A19AC">
            <w:pPr>
              <w:numPr>
                <w:ilvl w:val="0"/>
                <w:numId w:val="6"/>
              </w:numPr>
              <w:spacing w:line="276" w:lineRule="auto"/>
              <w:jc w:val="center"/>
              <w:rPr>
                <w:color w:val="000000"/>
                <w:sz w:val="24"/>
                <w:szCs w:val="24"/>
              </w:rPr>
            </w:pPr>
          </w:p>
        </w:tc>
        <w:tc>
          <w:tcPr>
            <w:tcW w:w="7200" w:type="dxa"/>
          </w:tcPr>
          <w:p w:rsidR="001A19AC" w:rsidRPr="001A19AC" w:rsidRDefault="001A19AC" w:rsidP="001A19AC">
            <w:pPr>
              <w:rPr>
                <w:color w:val="000000"/>
                <w:sz w:val="24"/>
                <w:szCs w:val="24"/>
              </w:rPr>
            </w:pPr>
            <w:r w:rsidRPr="001A19AC">
              <w:rPr>
                <w:color w:val="000000"/>
                <w:sz w:val="24"/>
                <w:szCs w:val="24"/>
              </w:rPr>
              <w:t>Ar organizuojamas pritaikytas maitinimas pagal gydytojo raštiškus nurodymus (Forma Nr. 027-1/a)</w:t>
            </w:r>
            <w:r w:rsidRPr="001A19AC">
              <w:rPr>
                <w:b/>
                <w:color w:val="000000"/>
                <w:sz w:val="24"/>
                <w:szCs w:val="24"/>
              </w:rPr>
              <w:t xml:space="preserve"> </w:t>
            </w:r>
            <w:r w:rsidRPr="001A19AC">
              <w:rPr>
                <w:b/>
                <w:sz w:val="24"/>
                <w:szCs w:val="24"/>
              </w:rPr>
              <w:t>(32.4 p. ir 38 p.)</w:t>
            </w:r>
          </w:p>
        </w:tc>
        <w:tc>
          <w:tcPr>
            <w:tcW w:w="1134" w:type="dxa"/>
          </w:tcPr>
          <w:p w:rsidR="001A19AC" w:rsidRPr="001A19AC" w:rsidRDefault="001A19AC" w:rsidP="001A19AC">
            <w:pPr>
              <w:jc w:val="both"/>
              <w:rPr>
                <w:color w:val="000000"/>
                <w:sz w:val="24"/>
                <w:szCs w:val="24"/>
              </w:rPr>
            </w:pPr>
          </w:p>
        </w:tc>
        <w:tc>
          <w:tcPr>
            <w:tcW w:w="1100" w:type="dxa"/>
          </w:tcPr>
          <w:p w:rsidR="001A19AC" w:rsidRPr="001A19AC" w:rsidRDefault="001A19AC" w:rsidP="001A19AC">
            <w:pPr>
              <w:jc w:val="both"/>
              <w:rPr>
                <w:color w:val="000000"/>
                <w:sz w:val="24"/>
                <w:szCs w:val="24"/>
              </w:rPr>
            </w:pPr>
          </w:p>
        </w:tc>
      </w:tr>
      <w:tr w:rsidR="001A19AC" w:rsidRPr="001A19AC" w:rsidTr="001A19AC">
        <w:trPr>
          <w:trHeight w:val="451"/>
        </w:trPr>
        <w:tc>
          <w:tcPr>
            <w:tcW w:w="710" w:type="dxa"/>
          </w:tcPr>
          <w:p w:rsidR="001A19AC" w:rsidRPr="001A19AC" w:rsidRDefault="001A19AC" w:rsidP="001A19AC">
            <w:pPr>
              <w:numPr>
                <w:ilvl w:val="0"/>
                <w:numId w:val="6"/>
              </w:numPr>
              <w:spacing w:line="276" w:lineRule="auto"/>
              <w:jc w:val="center"/>
              <w:rPr>
                <w:color w:val="000000"/>
                <w:sz w:val="24"/>
                <w:szCs w:val="24"/>
              </w:rPr>
            </w:pPr>
          </w:p>
        </w:tc>
        <w:tc>
          <w:tcPr>
            <w:tcW w:w="7200" w:type="dxa"/>
          </w:tcPr>
          <w:p w:rsidR="001A19AC" w:rsidRDefault="001A19AC" w:rsidP="001A19AC">
            <w:pPr>
              <w:rPr>
                <w:rFonts w:eastAsia="Calibri"/>
                <w:b/>
                <w:color w:val="000000"/>
                <w:sz w:val="24"/>
                <w:szCs w:val="24"/>
              </w:rPr>
            </w:pPr>
            <w:r w:rsidRPr="001A19AC">
              <w:rPr>
                <w:rFonts w:eastAsia="Calibri"/>
                <w:color w:val="000000"/>
                <w:sz w:val="24"/>
                <w:szCs w:val="24"/>
              </w:rPr>
              <w:t>Visi patiekalai patiekiami pietums turi būti nurodyti valgiaraštyje</w:t>
            </w:r>
            <w:r w:rsidRPr="001A19AC">
              <w:rPr>
                <w:rFonts w:eastAsia="Calibri"/>
                <w:b/>
                <w:color w:val="000000"/>
                <w:sz w:val="24"/>
                <w:szCs w:val="24"/>
              </w:rPr>
              <w:t xml:space="preserve"> </w:t>
            </w:r>
          </w:p>
          <w:p w:rsidR="001A19AC" w:rsidRPr="001A19AC" w:rsidRDefault="001A19AC" w:rsidP="001A19AC">
            <w:pPr>
              <w:rPr>
                <w:rFonts w:eastAsia="Calibri"/>
                <w:b/>
                <w:color w:val="548DD4"/>
                <w:sz w:val="24"/>
                <w:szCs w:val="24"/>
              </w:rPr>
            </w:pPr>
            <w:r w:rsidRPr="001A19AC">
              <w:rPr>
                <w:rFonts w:eastAsia="Calibri"/>
                <w:b/>
                <w:sz w:val="24"/>
                <w:szCs w:val="24"/>
              </w:rPr>
              <w:t>(34 p.)</w:t>
            </w:r>
          </w:p>
        </w:tc>
        <w:tc>
          <w:tcPr>
            <w:tcW w:w="1134" w:type="dxa"/>
          </w:tcPr>
          <w:p w:rsidR="001A19AC" w:rsidRPr="001A19AC" w:rsidRDefault="001A19AC" w:rsidP="001A19AC">
            <w:pPr>
              <w:jc w:val="both"/>
              <w:rPr>
                <w:color w:val="000000"/>
                <w:sz w:val="24"/>
                <w:szCs w:val="24"/>
              </w:rPr>
            </w:pPr>
          </w:p>
        </w:tc>
        <w:tc>
          <w:tcPr>
            <w:tcW w:w="1100" w:type="dxa"/>
          </w:tcPr>
          <w:p w:rsidR="001A19AC" w:rsidRPr="001A19AC" w:rsidRDefault="001A19AC" w:rsidP="001A19AC">
            <w:pPr>
              <w:jc w:val="both"/>
              <w:rPr>
                <w:color w:val="000000"/>
                <w:sz w:val="24"/>
                <w:szCs w:val="24"/>
              </w:rPr>
            </w:pPr>
          </w:p>
        </w:tc>
      </w:tr>
      <w:tr w:rsidR="001A19AC" w:rsidRPr="001A19AC" w:rsidTr="005D25DC">
        <w:trPr>
          <w:trHeight w:val="674"/>
        </w:trPr>
        <w:tc>
          <w:tcPr>
            <w:tcW w:w="710" w:type="dxa"/>
          </w:tcPr>
          <w:p w:rsidR="001A19AC" w:rsidRPr="001A19AC" w:rsidRDefault="001A19AC" w:rsidP="001A19AC">
            <w:pPr>
              <w:numPr>
                <w:ilvl w:val="0"/>
                <w:numId w:val="6"/>
              </w:numPr>
              <w:spacing w:line="276" w:lineRule="auto"/>
              <w:jc w:val="center"/>
              <w:rPr>
                <w:color w:val="000000"/>
                <w:sz w:val="24"/>
                <w:szCs w:val="24"/>
              </w:rPr>
            </w:pPr>
          </w:p>
        </w:tc>
        <w:tc>
          <w:tcPr>
            <w:tcW w:w="7200" w:type="dxa"/>
          </w:tcPr>
          <w:p w:rsidR="001A19AC" w:rsidRPr="001A19AC" w:rsidRDefault="001A19AC" w:rsidP="001A19AC">
            <w:pPr>
              <w:rPr>
                <w:b/>
                <w:sz w:val="24"/>
                <w:szCs w:val="24"/>
              </w:rPr>
            </w:pPr>
            <w:r w:rsidRPr="001A19AC">
              <w:rPr>
                <w:color w:val="000000"/>
                <w:sz w:val="24"/>
                <w:szCs w:val="24"/>
              </w:rPr>
              <w:t>Mokyklose visų tiekiamų maitinimų valgiaraščiai sudaromi ne mažiau kaip 15 darbo dienų laikotarpiui</w:t>
            </w:r>
            <w:r w:rsidRPr="001A19AC">
              <w:rPr>
                <w:b/>
                <w:color w:val="000000"/>
                <w:sz w:val="24"/>
                <w:szCs w:val="24"/>
              </w:rPr>
              <w:t xml:space="preserve"> </w:t>
            </w:r>
            <w:r w:rsidR="003B0F79">
              <w:rPr>
                <w:b/>
                <w:sz w:val="24"/>
                <w:szCs w:val="24"/>
              </w:rPr>
              <w:t>(47 p.</w:t>
            </w:r>
            <w:r w:rsidRPr="001A19AC">
              <w:rPr>
                <w:b/>
                <w:sz w:val="24"/>
                <w:szCs w:val="24"/>
              </w:rPr>
              <w:t>)</w:t>
            </w:r>
          </w:p>
        </w:tc>
        <w:tc>
          <w:tcPr>
            <w:tcW w:w="1134" w:type="dxa"/>
          </w:tcPr>
          <w:p w:rsidR="001A19AC" w:rsidRPr="001A19AC" w:rsidRDefault="001A19AC" w:rsidP="001A19AC">
            <w:pPr>
              <w:jc w:val="both"/>
              <w:rPr>
                <w:color w:val="000000"/>
                <w:sz w:val="24"/>
                <w:szCs w:val="24"/>
              </w:rPr>
            </w:pPr>
          </w:p>
        </w:tc>
        <w:tc>
          <w:tcPr>
            <w:tcW w:w="1100" w:type="dxa"/>
          </w:tcPr>
          <w:p w:rsidR="001A19AC" w:rsidRPr="001A19AC" w:rsidRDefault="001A19AC" w:rsidP="001A19AC">
            <w:pPr>
              <w:jc w:val="both"/>
              <w:rPr>
                <w:color w:val="000000"/>
                <w:sz w:val="24"/>
                <w:szCs w:val="24"/>
              </w:rPr>
            </w:pPr>
          </w:p>
        </w:tc>
      </w:tr>
      <w:tr w:rsidR="001A19AC" w:rsidRPr="001A19AC" w:rsidTr="001A19AC">
        <w:trPr>
          <w:trHeight w:val="777"/>
        </w:trPr>
        <w:tc>
          <w:tcPr>
            <w:tcW w:w="710" w:type="dxa"/>
          </w:tcPr>
          <w:p w:rsidR="001A19AC" w:rsidRPr="001A19AC" w:rsidRDefault="001A19AC" w:rsidP="001A19AC">
            <w:pPr>
              <w:spacing w:before="240"/>
              <w:jc w:val="center"/>
              <w:rPr>
                <w:b/>
                <w:color w:val="000000"/>
                <w:sz w:val="24"/>
                <w:szCs w:val="24"/>
              </w:rPr>
            </w:pPr>
            <w:r w:rsidRPr="001A19AC">
              <w:rPr>
                <w:b/>
                <w:color w:val="000000"/>
                <w:sz w:val="24"/>
                <w:szCs w:val="24"/>
              </w:rPr>
              <w:lastRenderedPageBreak/>
              <w:t xml:space="preserve">II. </w:t>
            </w:r>
          </w:p>
        </w:tc>
        <w:tc>
          <w:tcPr>
            <w:tcW w:w="7200" w:type="dxa"/>
          </w:tcPr>
          <w:p w:rsidR="001A19AC" w:rsidRPr="001A19AC" w:rsidRDefault="001A19AC" w:rsidP="001A19AC">
            <w:pPr>
              <w:widowControl w:val="0"/>
              <w:suppressAutoHyphens/>
              <w:spacing w:before="240"/>
              <w:rPr>
                <w:rFonts w:eastAsia="Calibri"/>
                <w:bCs/>
                <w:iCs/>
                <w:color w:val="000000"/>
                <w:sz w:val="24"/>
                <w:szCs w:val="24"/>
              </w:rPr>
            </w:pPr>
            <w:r w:rsidRPr="001A19AC">
              <w:rPr>
                <w:b/>
                <w:bCs/>
                <w:caps/>
                <w:color w:val="000000"/>
                <w:sz w:val="24"/>
                <w:szCs w:val="24"/>
              </w:rPr>
              <w:t>VAIKŲ MAITINIMO ORGANIZAVIMAS mokyklose, vykdančiose BENDROJO UGDYMO</w:t>
            </w:r>
            <w:r w:rsidRPr="001A19AC">
              <w:rPr>
                <w:b/>
                <w:color w:val="000000"/>
                <w:sz w:val="24"/>
                <w:szCs w:val="24"/>
              </w:rPr>
              <w:t xml:space="preserve"> PROGRAMAS</w:t>
            </w:r>
          </w:p>
        </w:tc>
        <w:tc>
          <w:tcPr>
            <w:tcW w:w="1134" w:type="dxa"/>
          </w:tcPr>
          <w:p w:rsidR="001A19AC" w:rsidRPr="001A19AC" w:rsidRDefault="001A19AC" w:rsidP="001A19AC">
            <w:pPr>
              <w:spacing w:before="240"/>
              <w:jc w:val="both"/>
              <w:rPr>
                <w:color w:val="000000"/>
                <w:sz w:val="24"/>
                <w:szCs w:val="24"/>
              </w:rPr>
            </w:pPr>
          </w:p>
        </w:tc>
        <w:tc>
          <w:tcPr>
            <w:tcW w:w="1100" w:type="dxa"/>
          </w:tcPr>
          <w:p w:rsidR="001A19AC" w:rsidRPr="001A19AC" w:rsidRDefault="001A19AC" w:rsidP="001A19AC">
            <w:pPr>
              <w:spacing w:before="240"/>
              <w:jc w:val="both"/>
              <w:rPr>
                <w:color w:val="000000"/>
                <w:sz w:val="24"/>
                <w:szCs w:val="24"/>
              </w:rPr>
            </w:pPr>
          </w:p>
        </w:tc>
      </w:tr>
      <w:tr w:rsidR="001A19AC" w:rsidRPr="001A19AC" w:rsidTr="001A19AC">
        <w:tc>
          <w:tcPr>
            <w:tcW w:w="710" w:type="dxa"/>
          </w:tcPr>
          <w:p w:rsidR="001A19AC" w:rsidRPr="001A19AC" w:rsidRDefault="001A19AC" w:rsidP="001A19AC">
            <w:pPr>
              <w:numPr>
                <w:ilvl w:val="0"/>
                <w:numId w:val="6"/>
              </w:numPr>
              <w:spacing w:line="276" w:lineRule="auto"/>
              <w:jc w:val="center"/>
              <w:rPr>
                <w:color w:val="000000"/>
                <w:sz w:val="24"/>
                <w:szCs w:val="24"/>
              </w:rPr>
            </w:pPr>
          </w:p>
        </w:tc>
        <w:tc>
          <w:tcPr>
            <w:tcW w:w="7200" w:type="dxa"/>
          </w:tcPr>
          <w:p w:rsidR="001A19AC" w:rsidRPr="001A19AC" w:rsidRDefault="001A19AC" w:rsidP="001A19AC">
            <w:pPr>
              <w:jc w:val="both"/>
              <w:rPr>
                <w:b/>
                <w:color w:val="000000"/>
                <w:sz w:val="24"/>
                <w:szCs w:val="24"/>
              </w:rPr>
            </w:pPr>
            <w:r w:rsidRPr="001A19AC">
              <w:rPr>
                <w:color w:val="000000"/>
                <w:sz w:val="24"/>
                <w:szCs w:val="24"/>
              </w:rPr>
              <w:t xml:space="preserve">Kasdien privaloma organizuoti pietus, kurių metu turi būti sudarytos sąlygos vaikams pavalgyti šilto maisto. Pietūs organizuojami ne ankščiau kaip 2,5 val. ir ne vėliau kaip praėjus 4 val. nuo pamokų pradžios </w:t>
            </w:r>
            <w:r w:rsidRPr="001A19AC">
              <w:rPr>
                <w:sz w:val="24"/>
                <w:szCs w:val="24"/>
              </w:rPr>
              <w:t>(</w:t>
            </w:r>
            <w:r w:rsidRPr="001A19AC">
              <w:rPr>
                <w:b/>
                <w:sz w:val="24"/>
                <w:szCs w:val="24"/>
              </w:rPr>
              <w:t>33p.)</w:t>
            </w:r>
            <w:r w:rsidRPr="001A19AC">
              <w:rPr>
                <w:b/>
                <w:color w:val="FF0000"/>
                <w:sz w:val="24"/>
                <w:szCs w:val="24"/>
              </w:rPr>
              <w:t xml:space="preserve"> </w:t>
            </w:r>
          </w:p>
        </w:tc>
        <w:tc>
          <w:tcPr>
            <w:tcW w:w="1134" w:type="dxa"/>
          </w:tcPr>
          <w:p w:rsidR="001A19AC" w:rsidRPr="001A19AC" w:rsidRDefault="001A19AC" w:rsidP="001A19AC">
            <w:pPr>
              <w:jc w:val="both"/>
              <w:rPr>
                <w:color w:val="000000"/>
                <w:sz w:val="24"/>
                <w:szCs w:val="24"/>
              </w:rPr>
            </w:pPr>
          </w:p>
        </w:tc>
        <w:tc>
          <w:tcPr>
            <w:tcW w:w="1100" w:type="dxa"/>
          </w:tcPr>
          <w:p w:rsidR="001A19AC" w:rsidRPr="001A19AC" w:rsidRDefault="001A19AC" w:rsidP="001A19AC">
            <w:pPr>
              <w:jc w:val="both"/>
              <w:rPr>
                <w:color w:val="000000"/>
                <w:sz w:val="24"/>
                <w:szCs w:val="24"/>
              </w:rPr>
            </w:pPr>
          </w:p>
        </w:tc>
      </w:tr>
      <w:tr w:rsidR="001A19AC" w:rsidRPr="001A19AC" w:rsidTr="001A19AC">
        <w:tc>
          <w:tcPr>
            <w:tcW w:w="710" w:type="dxa"/>
          </w:tcPr>
          <w:p w:rsidR="001A19AC" w:rsidRPr="001A19AC" w:rsidRDefault="001A19AC" w:rsidP="001A19AC">
            <w:pPr>
              <w:numPr>
                <w:ilvl w:val="0"/>
                <w:numId w:val="6"/>
              </w:numPr>
              <w:spacing w:line="276" w:lineRule="auto"/>
              <w:jc w:val="center"/>
              <w:rPr>
                <w:color w:val="000000"/>
                <w:sz w:val="24"/>
                <w:szCs w:val="24"/>
              </w:rPr>
            </w:pPr>
          </w:p>
        </w:tc>
        <w:tc>
          <w:tcPr>
            <w:tcW w:w="7200" w:type="dxa"/>
          </w:tcPr>
          <w:p w:rsidR="001A19AC" w:rsidRPr="001A19AC" w:rsidRDefault="001A19AC" w:rsidP="001A19AC">
            <w:pPr>
              <w:suppressAutoHyphens/>
              <w:autoSpaceDE w:val="0"/>
              <w:autoSpaceDN w:val="0"/>
              <w:adjustRightInd w:val="0"/>
              <w:jc w:val="both"/>
              <w:textAlignment w:val="center"/>
              <w:rPr>
                <w:b/>
                <w:color w:val="000000"/>
                <w:sz w:val="24"/>
                <w:szCs w:val="24"/>
              </w:rPr>
            </w:pPr>
            <w:r w:rsidRPr="001A19AC">
              <w:rPr>
                <w:color w:val="000000"/>
                <w:sz w:val="24"/>
                <w:szCs w:val="24"/>
              </w:rPr>
              <w:t xml:space="preserve">Kiekvieną dieną pietų metu </w:t>
            </w:r>
            <w:r w:rsidRPr="001A19AC">
              <w:rPr>
                <w:bCs/>
                <w:iCs/>
                <w:color w:val="000000"/>
                <w:sz w:val="24"/>
                <w:szCs w:val="24"/>
              </w:rPr>
              <w:t xml:space="preserve">turi būti patiekiami tausojantis ir augalinės kilmės maisto produktų patiekalai, kurie valgiaraštyje </w:t>
            </w:r>
            <w:r w:rsidRPr="001A19AC">
              <w:rPr>
                <w:sz w:val="24"/>
                <w:szCs w:val="24"/>
              </w:rPr>
              <w:t>pažymimi žodžiu „Tausojantis“ ir (ar) „Augalinis“ (</w:t>
            </w:r>
            <w:r w:rsidRPr="001A19AC">
              <w:rPr>
                <w:b/>
                <w:bCs/>
                <w:iCs/>
                <w:sz w:val="24"/>
                <w:szCs w:val="24"/>
              </w:rPr>
              <w:t>36 p.)</w:t>
            </w:r>
          </w:p>
        </w:tc>
        <w:tc>
          <w:tcPr>
            <w:tcW w:w="1134" w:type="dxa"/>
          </w:tcPr>
          <w:p w:rsidR="001A19AC" w:rsidRPr="001A19AC" w:rsidRDefault="001A19AC" w:rsidP="001A19AC">
            <w:pPr>
              <w:suppressAutoHyphens/>
              <w:autoSpaceDE w:val="0"/>
              <w:autoSpaceDN w:val="0"/>
              <w:adjustRightInd w:val="0"/>
              <w:jc w:val="both"/>
              <w:textAlignment w:val="center"/>
              <w:rPr>
                <w:rFonts w:eastAsia="Calibri"/>
                <w:bCs/>
                <w:color w:val="000000"/>
                <w:sz w:val="24"/>
                <w:szCs w:val="24"/>
              </w:rPr>
            </w:pPr>
          </w:p>
        </w:tc>
        <w:tc>
          <w:tcPr>
            <w:tcW w:w="1100" w:type="dxa"/>
          </w:tcPr>
          <w:p w:rsidR="001A19AC" w:rsidRPr="001A19AC" w:rsidRDefault="001A19AC" w:rsidP="001A19AC">
            <w:pPr>
              <w:suppressAutoHyphens/>
              <w:autoSpaceDE w:val="0"/>
              <w:autoSpaceDN w:val="0"/>
              <w:adjustRightInd w:val="0"/>
              <w:jc w:val="both"/>
              <w:textAlignment w:val="center"/>
              <w:rPr>
                <w:rFonts w:eastAsia="Calibri"/>
                <w:bCs/>
                <w:color w:val="000000"/>
                <w:sz w:val="24"/>
                <w:szCs w:val="24"/>
              </w:rPr>
            </w:pPr>
          </w:p>
        </w:tc>
      </w:tr>
      <w:tr w:rsidR="001A19AC" w:rsidRPr="001A19AC" w:rsidTr="001A19AC">
        <w:tc>
          <w:tcPr>
            <w:tcW w:w="710" w:type="dxa"/>
          </w:tcPr>
          <w:p w:rsidR="001A19AC" w:rsidRPr="001A19AC" w:rsidRDefault="001A19AC" w:rsidP="001A19AC">
            <w:pPr>
              <w:numPr>
                <w:ilvl w:val="0"/>
                <w:numId w:val="6"/>
              </w:numPr>
              <w:spacing w:line="276" w:lineRule="auto"/>
              <w:jc w:val="center"/>
              <w:rPr>
                <w:color w:val="000000"/>
                <w:sz w:val="24"/>
                <w:szCs w:val="24"/>
              </w:rPr>
            </w:pPr>
          </w:p>
        </w:tc>
        <w:tc>
          <w:tcPr>
            <w:tcW w:w="7200" w:type="dxa"/>
          </w:tcPr>
          <w:p w:rsidR="001A19AC" w:rsidRPr="001A19AC" w:rsidRDefault="001A19AC" w:rsidP="001A19AC">
            <w:pPr>
              <w:suppressAutoHyphens/>
              <w:autoSpaceDE w:val="0"/>
              <w:autoSpaceDN w:val="0"/>
              <w:adjustRightInd w:val="0"/>
              <w:jc w:val="both"/>
              <w:textAlignment w:val="center"/>
              <w:rPr>
                <w:b/>
                <w:color w:val="FF0000"/>
                <w:sz w:val="24"/>
                <w:szCs w:val="24"/>
              </w:rPr>
            </w:pPr>
            <w:r w:rsidRPr="001A19AC">
              <w:rPr>
                <w:sz w:val="24"/>
                <w:szCs w:val="24"/>
              </w:rPr>
              <w:t>Jei p</w:t>
            </w:r>
            <w:r w:rsidRPr="001A19AC">
              <w:rPr>
                <w:rFonts w:eastAsia="Calibri"/>
                <w:sz w:val="24"/>
                <w:szCs w:val="24"/>
              </w:rPr>
              <w:t xml:space="preserve">ietų metu </w:t>
            </w:r>
            <w:r w:rsidRPr="001A19AC">
              <w:rPr>
                <w:sz w:val="24"/>
                <w:szCs w:val="24"/>
              </w:rPr>
              <w:t xml:space="preserve">tiekiamas tik vienas karštasis pietų patiekalas, ne mažiau kaip pusė į pietų valgiaraščius (15 dienų) įtrauktų karštųjų pietų patiekalų turi būti tausojantys ir (ar) patiekalai, </w:t>
            </w:r>
            <w:r w:rsidRPr="001A19AC">
              <w:rPr>
                <w:rFonts w:eastAsia="Calibri"/>
                <w:bCs/>
                <w:iCs/>
                <w:sz w:val="24"/>
                <w:szCs w:val="24"/>
              </w:rPr>
              <w:t>pagaminti tik iš augalinės kilmės maisto produktų</w:t>
            </w:r>
            <w:r w:rsidRPr="001A19AC">
              <w:rPr>
                <w:sz w:val="24"/>
                <w:szCs w:val="24"/>
              </w:rPr>
              <w:t xml:space="preserve"> (</w:t>
            </w:r>
            <w:r w:rsidRPr="001A19AC">
              <w:rPr>
                <w:b/>
                <w:bCs/>
                <w:iCs/>
                <w:sz w:val="24"/>
                <w:szCs w:val="24"/>
              </w:rPr>
              <w:t>36 p.)</w:t>
            </w:r>
          </w:p>
        </w:tc>
        <w:tc>
          <w:tcPr>
            <w:tcW w:w="1134" w:type="dxa"/>
          </w:tcPr>
          <w:p w:rsidR="001A19AC" w:rsidRPr="001A19AC" w:rsidRDefault="001A19AC" w:rsidP="001A19AC">
            <w:pPr>
              <w:suppressAutoHyphens/>
              <w:autoSpaceDE w:val="0"/>
              <w:autoSpaceDN w:val="0"/>
              <w:adjustRightInd w:val="0"/>
              <w:jc w:val="both"/>
              <w:textAlignment w:val="center"/>
              <w:rPr>
                <w:rFonts w:eastAsia="Calibri"/>
                <w:bCs/>
                <w:color w:val="000000"/>
                <w:sz w:val="24"/>
                <w:szCs w:val="24"/>
              </w:rPr>
            </w:pPr>
          </w:p>
        </w:tc>
        <w:tc>
          <w:tcPr>
            <w:tcW w:w="1100" w:type="dxa"/>
          </w:tcPr>
          <w:p w:rsidR="001A19AC" w:rsidRPr="001A19AC" w:rsidRDefault="001A19AC" w:rsidP="001A19AC">
            <w:pPr>
              <w:suppressAutoHyphens/>
              <w:autoSpaceDE w:val="0"/>
              <w:autoSpaceDN w:val="0"/>
              <w:adjustRightInd w:val="0"/>
              <w:jc w:val="both"/>
              <w:textAlignment w:val="center"/>
              <w:rPr>
                <w:rFonts w:eastAsia="Calibri"/>
                <w:bCs/>
                <w:color w:val="000000"/>
                <w:sz w:val="24"/>
                <w:szCs w:val="24"/>
              </w:rPr>
            </w:pPr>
          </w:p>
        </w:tc>
      </w:tr>
      <w:tr w:rsidR="001A19AC" w:rsidRPr="001A19AC" w:rsidTr="001A19AC">
        <w:tc>
          <w:tcPr>
            <w:tcW w:w="710" w:type="dxa"/>
          </w:tcPr>
          <w:p w:rsidR="001A19AC" w:rsidRPr="001A19AC" w:rsidRDefault="001A19AC" w:rsidP="001A19AC">
            <w:pPr>
              <w:numPr>
                <w:ilvl w:val="0"/>
                <w:numId w:val="6"/>
              </w:numPr>
              <w:spacing w:line="276" w:lineRule="auto"/>
              <w:jc w:val="center"/>
              <w:rPr>
                <w:color w:val="000000"/>
                <w:sz w:val="24"/>
                <w:szCs w:val="24"/>
              </w:rPr>
            </w:pPr>
          </w:p>
        </w:tc>
        <w:tc>
          <w:tcPr>
            <w:tcW w:w="7200" w:type="dxa"/>
          </w:tcPr>
          <w:p w:rsidR="001A19AC" w:rsidRPr="001A19AC" w:rsidRDefault="001A19AC" w:rsidP="001A19AC">
            <w:pPr>
              <w:rPr>
                <w:sz w:val="24"/>
                <w:szCs w:val="24"/>
              </w:rPr>
            </w:pPr>
            <w:r w:rsidRPr="001A19AC">
              <w:rPr>
                <w:color w:val="000000"/>
                <w:sz w:val="24"/>
                <w:szCs w:val="24"/>
              </w:rPr>
              <w:t xml:space="preserve">Patalpoje, kurioje maitinami vaikai, matomoje vietoje turi būti skelbiama šaltų užkandžių, jei jie tiekiami, sąrašas ir svoris </w:t>
            </w:r>
            <w:r w:rsidRPr="001A19AC">
              <w:rPr>
                <w:b/>
                <w:color w:val="FF0000"/>
                <w:sz w:val="24"/>
                <w:szCs w:val="24"/>
              </w:rPr>
              <w:t xml:space="preserve"> </w:t>
            </w:r>
            <w:r w:rsidRPr="001A19AC">
              <w:rPr>
                <w:b/>
                <w:sz w:val="24"/>
                <w:szCs w:val="24"/>
              </w:rPr>
              <w:t>(25.6 p.)</w:t>
            </w:r>
          </w:p>
        </w:tc>
        <w:tc>
          <w:tcPr>
            <w:tcW w:w="1134" w:type="dxa"/>
          </w:tcPr>
          <w:p w:rsidR="001A19AC" w:rsidRPr="001A19AC" w:rsidRDefault="001A19AC" w:rsidP="001A19AC">
            <w:pPr>
              <w:suppressAutoHyphens/>
              <w:autoSpaceDE w:val="0"/>
              <w:autoSpaceDN w:val="0"/>
              <w:adjustRightInd w:val="0"/>
              <w:jc w:val="both"/>
              <w:textAlignment w:val="center"/>
              <w:rPr>
                <w:rFonts w:eastAsia="Calibri"/>
                <w:bCs/>
                <w:color w:val="000000"/>
                <w:sz w:val="24"/>
                <w:szCs w:val="24"/>
              </w:rPr>
            </w:pPr>
          </w:p>
        </w:tc>
        <w:tc>
          <w:tcPr>
            <w:tcW w:w="1100" w:type="dxa"/>
          </w:tcPr>
          <w:p w:rsidR="001A19AC" w:rsidRPr="001A19AC" w:rsidRDefault="001A19AC" w:rsidP="001A19AC">
            <w:pPr>
              <w:suppressAutoHyphens/>
              <w:autoSpaceDE w:val="0"/>
              <w:autoSpaceDN w:val="0"/>
              <w:adjustRightInd w:val="0"/>
              <w:jc w:val="both"/>
              <w:textAlignment w:val="center"/>
              <w:rPr>
                <w:rFonts w:eastAsia="Calibri"/>
                <w:bCs/>
                <w:color w:val="000000"/>
                <w:sz w:val="24"/>
                <w:szCs w:val="24"/>
              </w:rPr>
            </w:pPr>
          </w:p>
        </w:tc>
      </w:tr>
      <w:tr w:rsidR="001A19AC" w:rsidRPr="001A19AC" w:rsidTr="001A19AC">
        <w:tc>
          <w:tcPr>
            <w:tcW w:w="710" w:type="dxa"/>
          </w:tcPr>
          <w:p w:rsidR="001A19AC" w:rsidRPr="001A19AC" w:rsidRDefault="001A19AC" w:rsidP="001A19AC">
            <w:pPr>
              <w:numPr>
                <w:ilvl w:val="0"/>
                <w:numId w:val="6"/>
              </w:numPr>
              <w:spacing w:line="276" w:lineRule="auto"/>
              <w:jc w:val="center"/>
              <w:rPr>
                <w:color w:val="000000"/>
                <w:sz w:val="24"/>
                <w:szCs w:val="24"/>
              </w:rPr>
            </w:pPr>
          </w:p>
        </w:tc>
        <w:tc>
          <w:tcPr>
            <w:tcW w:w="7200" w:type="dxa"/>
          </w:tcPr>
          <w:p w:rsidR="001A19AC" w:rsidRPr="001A19AC" w:rsidRDefault="001A19AC" w:rsidP="001A19AC">
            <w:pPr>
              <w:suppressAutoHyphens/>
              <w:autoSpaceDE w:val="0"/>
              <w:autoSpaceDN w:val="0"/>
              <w:adjustRightInd w:val="0"/>
              <w:jc w:val="both"/>
              <w:textAlignment w:val="center"/>
              <w:rPr>
                <w:b/>
                <w:color w:val="000000"/>
                <w:sz w:val="24"/>
                <w:szCs w:val="24"/>
              </w:rPr>
            </w:pPr>
            <w:r w:rsidRPr="001A19AC">
              <w:rPr>
                <w:rFonts w:eastAsia="Calibri"/>
                <w:color w:val="000000"/>
                <w:sz w:val="24"/>
                <w:szCs w:val="24"/>
              </w:rPr>
              <w:t>Organizuojant kitus vaikų maitinimus</w:t>
            </w:r>
            <w:r w:rsidRPr="001A19AC">
              <w:rPr>
                <w:color w:val="000000"/>
                <w:sz w:val="24"/>
                <w:szCs w:val="24"/>
              </w:rPr>
              <w:t xml:space="preserve"> (pusryčiai, vakarienė, priešpiečiai, pavakariai, naktipiečiai)</w:t>
            </w:r>
            <w:r w:rsidRPr="001A19AC">
              <w:rPr>
                <w:rFonts w:eastAsia="Calibri"/>
                <w:color w:val="000000"/>
                <w:sz w:val="24"/>
                <w:szCs w:val="24"/>
              </w:rPr>
              <w:t xml:space="preserve"> turi būti sudarytas visų tiekiamų maitinimų valgiaraštis</w:t>
            </w:r>
            <w:r w:rsidRPr="001A19AC">
              <w:rPr>
                <w:b/>
                <w:color w:val="000000"/>
                <w:sz w:val="24"/>
                <w:szCs w:val="24"/>
              </w:rPr>
              <w:t xml:space="preserve"> </w:t>
            </w:r>
            <w:r w:rsidRPr="001A19AC">
              <w:rPr>
                <w:b/>
                <w:sz w:val="24"/>
                <w:szCs w:val="24"/>
              </w:rPr>
              <w:t>(37.1 p.)</w:t>
            </w:r>
          </w:p>
        </w:tc>
        <w:tc>
          <w:tcPr>
            <w:tcW w:w="1134" w:type="dxa"/>
          </w:tcPr>
          <w:p w:rsidR="001A19AC" w:rsidRPr="001A19AC" w:rsidRDefault="001A19AC" w:rsidP="001A19AC">
            <w:pPr>
              <w:suppressAutoHyphens/>
              <w:autoSpaceDE w:val="0"/>
              <w:autoSpaceDN w:val="0"/>
              <w:adjustRightInd w:val="0"/>
              <w:jc w:val="both"/>
              <w:textAlignment w:val="center"/>
              <w:rPr>
                <w:rFonts w:eastAsia="Calibri"/>
                <w:bCs/>
                <w:color w:val="000000"/>
                <w:sz w:val="24"/>
                <w:szCs w:val="24"/>
              </w:rPr>
            </w:pPr>
          </w:p>
        </w:tc>
        <w:tc>
          <w:tcPr>
            <w:tcW w:w="1100" w:type="dxa"/>
          </w:tcPr>
          <w:p w:rsidR="001A19AC" w:rsidRPr="001A19AC" w:rsidRDefault="001A19AC" w:rsidP="001A19AC">
            <w:pPr>
              <w:suppressAutoHyphens/>
              <w:autoSpaceDE w:val="0"/>
              <w:autoSpaceDN w:val="0"/>
              <w:adjustRightInd w:val="0"/>
              <w:jc w:val="both"/>
              <w:textAlignment w:val="center"/>
              <w:rPr>
                <w:rFonts w:eastAsia="Calibri"/>
                <w:bCs/>
                <w:color w:val="000000"/>
                <w:sz w:val="24"/>
                <w:szCs w:val="24"/>
              </w:rPr>
            </w:pPr>
          </w:p>
        </w:tc>
      </w:tr>
      <w:tr w:rsidR="001A19AC" w:rsidRPr="001A19AC" w:rsidTr="001A19AC">
        <w:tc>
          <w:tcPr>
            <w:tcW w:w="710" w:type="dxa"/>
          </w:tcPr>
          <w:p w:rsidR="001A19AC" w:rsidRPr="001A19AC" w:rsidRDefault="001A19AC" w:rsidP="001A19AC">
            <w:pPr>
              <w:numPr>
                <w:ilvl w:val="0"/>
                <w:numId w:val="6"/>
              </w:numPr>
              <w:spacing w:line="276" w:lineRule="auto"/>
              <w:jc w:val="center"/>
              <w:rPr>
                <w:color w:val="000000"/>
                <w:sz w:val="24"/>
                <w:szCs w:val="24"/>
              </w:rPr>
            </w:pPr>
            <w:r w:rsidRPr="001A19AC">
              <w:rPr>
                <w:color w:val="000000"/>
                <w:sz w:val="24"/>
                <w:szCs w:val="24"/>
              </w:rPr>
              <w:t>8.</w:t>
            </w:r>
          </w:p>
        </w:tc>
        <w:tc>
          <w:tcPr>
            <w:tcW w:w="7200" w:type="dxa"/>
          </w:tcPr>
          <w:p w:rsidR="001A19AC" w:rsidRPr="001A19AC" w:rsidRDefault="001A19AC" w:rsidP="001A19AC">
            <w:pPr>
              <w:jc w:val="both"/>
              <w:rPr>
                <w:rFonts w:eastAsia="Calibri"/>
                <w:sz w:val="24"/>
                <w:szCs w:val="24"/>
              </w:rPr>
            </w:pPr>
            <w:r w:rsidRPr="001A19AC">
              <w:rPr>
                <w:rFonts w:eastAsia="Calibri"/>
                <w:sz w:val="24"/>
                <w:szCs w:val="24"/>
              </w:rPr>
              <w:t>Patalpoje, kurioje maitinami vaikai, matomoje vietoje turi būti skelbiama einamosios savaitės valgiaraščiai (nurodant visus patiekalus ir gėrimus) (</w:t>
            </w:r>
            <w:r w:rsidRPr="001A19AC">
              <w:rPr>
                <w:rFonts w:eastAsia="Calibri"/>
                <w:b/>
                <w:sz w:val="24"/>
                <w:szCs w:val="24"/>
              </w:rPr>
              <w:t>25.1 p.)</w:t>
            </w:r>
            <w:r w:rsidRPr="001A19AC">
              <w:rPr>
                <w:b/>
                <w:color w:val="FF0000"/>
                <w:sz w:val="24"/>
                <w:szCs w:val="24"/>
              </w:rPr>
              <w:t xml:space="preserve"> </w:t>
            </w:r>
          </w:p>
        </w:tc>
        <w:tc>
          <w:tcPr>
            <w:tcW w:w="1134" w:type="dxa"/>
          </w:tcPr>
          <w:p w:rsidR="001A19AC" w:rsidRPr="001A19AC" w:rsidRDefault="001A19AC" w:rsidP="001A19AC">
            <w:pPr>
              <w:rPr>
                <w:color w:val="000000"/>
                <w:sz w:val="24"/>
                <w:szCs w:val="24"/>
              </w:rPr>
            </w:pPr>
          </w:p>
        </w:tc>
        <w:tc>
          <w:tcPr>
            <w:tcW w:w="1100" w:type="dxa"/>
          </w:tcPr>
          <w:p w:rsidR="001A19AC" w:rsidRPr="001A19AC" w:rsidRDefault="001A19AC" w:rsidP="001A19AC">
            <w:pPr>
              <w:rPr>
                <w:color w:val="000000"/>
                <w:sz w:val="24"/>
                <w:szCs w:val="24"/>
              </w:rPr>
            </w:pPr>
          </w:p>
        </w:tc>
      </w:tr>
      <w:tr w:rsidR="001A19AC" w:rsidRPr="001A19AC" w:rsidTr="001A19AC">
        <w:tc>
          <w:tcPr>
            <w:tcW w:w="710" w:type="dxa"/>
          </w:tcPr>
          <w:p w:rsidR="001A19AC" w:rsidRPr="001A19AC" w:rsidRDefault="001A19AC" w:rsidP="001A19AC">
            <w:pPr>
              <w:numPr>
                <w:ilvl w:val="0"/>
                <w:numId w:val="6"/>
              </w:numPr>
              <w:spacing w:line="276" w:lineRule="auto"/>
              <w:jc w:val="center"/>
              <w:rPr>
                <w:color w:val="000000"/>
                <w:sz w:val="24"/>
                <w:szCs w:val="24"/>
              </w:rPr>
            </w:pPr>
            <w:r w:rsidRPr="001A19AC">
              <w:rPr>
                <w:color w:val="000000"/>
                <w:sz w:val="24"/>
                <w:szCs w:val="24"/>
              </w:rPr>
              <w:t>10.</w:t>
            </w:r>
          </w:p>
        </w:tc>
        <w:tc>
          <w:tcPr>
            <w:tcW w:w="7200" w:type="dxa"/>
          </w:tcPr>
          <w:p w:rsidR="001A19AC" w:rsidRPr="001A19AC" w:rsidRDefault="001A19AC" w:rsidP="001A19AC">
            <w:pPr>
              <w:rPr>
                <w:color w:val="000000"/>
                <w:sz w:val="24"/>
                <w:szCs w:val="24"/>
              </w:rPr>
            </w:pPr>
            <w:r w:rsidRPr="001A19AC">
              <w:rPr>
                <w:color w:val="000000"/>
                <w:sz w:val="24"/>
                <w:szCs w:val="24"/>
              </w:rPr>
              <w:t>Patalpoje, kurioje maitinami vaikai, matomoje vietoje turi būti skelbiama</w:t>
            </w:r>
          </w:p>
          <w:p w:rsidR="001A19AC" w:rsidRPr="001A19AC" w:rsidRDefault="001A19AC" w:rsidP="001A19AC">
            <w:pPr>
              <w:jc w:val="both"/>
              <w:rPr>
                <w:color w:val="000000"/>
                <w:sz w:val="24"/>
                <w:szCs w:val="24"/>
              </w:rPr>
            </w:pPr>
            <w:r w:rsidRPr="001A19AC">
              <w:rPr>
                <w:sz w:val="24"/>
                <w:szCs w:val="24"/>
              </w:rPr>
              <w:t>Valstybinės maisto ir veterinarijos tarnybos nemokamos telefono linijos numeris (skambinti maitinimo organizavimo klausimais)</w:t>
            </w:r>
            <w:r w:rsidRPr="001A19AC">
              <w:rPr>
                <w:color w:val="000000"/>
                <w:sz w:val="24"/>
                <w:szCs w:val="24"/>
              </w:rPr>
              <w:t xml:space="preserve"> </w:t>
            </w:r>
            <w:r w:rsidRPr="001A19AC">
              <w:rPr>
                <w:sz w:val="24"/>
                <w:szCs w:val="24"/>
              </w:rPr>
              <w:t>(</w:t>
            </w:r>
            <w:r w:rsidRPr="001A19AC">
              <w:rPr>
                <w:b/>
                <w:sz w:val="24"/>
                <w:szCs w:val="24"/>
              </w:rPr>
              <w:t>25.3 p.)</w:t>
            </w:r>
          </w:p>
        </w:tc>
        <w:tc>
          <w:tcPr>
            <w:tcW w:w="1134" w:type="dxa"/>
          </w:tcPr>
          <w:p w:rsidR="001A19AC" w:rsidRPr="001A19AC" w:rsidRDefault="001A19AC" w:rsidP="001A19AC">
            <w:pPr>
              <w:rPr>
                <w:color w:val="000000"/>
                <w:sz w:val="24"/>
                <w:szCs w:val="24"/>
              </w:rPr>
            </w:pPr>
          </w:p>
        </w:tc>
        <w:tc>
          <w:tcPr>
            <w:tcW w:w="1100" w:type="dxa"/>
          </w:tcPr>
          <w:p w:rsidR="001A19AC" w:rsidRPr="001A19AC" w:rsidRDefault="001A19AC" w:rsidP="001A19AC">
            <w:pPr>
              <w:rPr>
                <w:color w:val="000000"/>
                <w:sz w:val="24"/>
                <w:szCs w:val="24"/>
              </w:rPr>
            </w:pPr>
          </w:p>
        </w:tc>
      </w:tr>
      <w:tr w:rsidR="001A19AC" w:rsidRPr="001A19AC" w:rsidTr="001A19AC">
        <w:tc>
          <w:tcPr>
            <w:tcW w:w="710" w:type="dxa"/>
          </w:tcPr>
          <w:p w:rsidR="001A19AC" w:rsidRPr="001A19AC" w:rsidRDefault="001A19AC" w:rsidP="001A19AC">
            <w:pPr>
              <w:numPr>
                <w:ilvl w:val="0"/>
                <w:numId w:val="6"/>
              </w:numPr>
              <w:spacing w:line="276" w:lineRule="auto"/>
              <w:jc w:val="center"/>
              <w:rPr>
                <w:color w:val="000000"/>
                <w:sz w:val="24"/>
                <w:szCs w:val="24"/>
              </w:rPr>
            </w:pPr>
          </w:p>
        </w:tc>
        <w:tc>
          <w:tcPr>
            <w:tcW w:w="7200" w:type="dxa"/>
          </w:tcPr>
          <w:p w:rsidR="001A19AC" w:rsidRPr="001A19AC" w:rsidRDefault="001A19AC" w:rsidP="001A19AC">
            <w:pPr>
              <w:rPr>
                <w:color w:val="000000"/>
                <w:sz w:val="24"/>
                <w:szCs w:val="24"/>
              </w:rPr>
            </w:pPr>
            <w:r w:rsidRPr="001A19AC">
              <w:rPr>
                <w:color w:val="000000"/>
                <w:sz w:val="24"/>
                <w:szCs w:val="24"/>
              </w:rPr>
              <w:t>Patalpoje, kurioje maitinami vaikai, matomoje vietoje turi būti skelbiama</w:t>
            </w:r>
            <w:r w:rsidRPr="001A19AC">
              <w:rPr>
                <w:sz w:val="24"/>
                <w:szCs w:val="24"/>
              </w:rPr>
              <w:t xml:space="preserve"> juridinis ar fizinis asmuo, teikiantis vaikų maitinimo ir (ar) maisto produktų tiekimo paslaugas (</w:t>
            </w:r>
            <w:r w:rsidRPr="001A19AC">
              <w:rPr>
                <w:rFonts w:eastAsia="Calibri"/>
                <w:b/>
                <w:sz w:val="24"/>
                <w:szCs w:val="24"/>
              </w:rPr>
              <w:t>25.4 p.)</w:t>
            </w:r>
          </w:p>
        </w:tc>
        <w:tc>
          <w:tcPr>
            <w:tcW w:w="1134" w:type="dxa"/>
          </w:tcPr>
          <w:p w:rsidR="001A19AC" w:rsidRPr="001A19AC" w:rsidRDefault="001A19AC" w:rsidP="001A19AC">
            <w:pPr>
              <w:rPr>
                <w:color w:val="000000"/>
                <w:sz w:val="24"/>
                <w:szCs w:val="24"/>
              </w:rPr>
            </w:pPr>
          </w:p>
        </w:tc>
        <w:tc>
          <w:tcPr>
            <w:tcW w:w="1100" w:type="dxa"/>
          </w:tcPr>
          <w:p w:rsidR="001A19AC" w:rsidRPr="001A19AC" w:rsidRDefault="001A19AC" w:rsidP="001A19AC">
            <w:pPr>
              <w:rPr>
                <w:color w:val="000000"/>
                <w:sz w:val="24"/>
                <w:szCs w:val="24"/>
              </w:rPr>
            </w:pPr>
          </w:p>
        </w:tc>
      </w:tr>
      <w:tr w:rsidR="001A19AC" w:rsidRPr="001A19AC" w:rsidTr="001A19AC">
        <w:tc>
          <w:tcPr>
            <w:tcW w:w="710" w:type="dxa"/>
          </w:tcPr>
          <w:p w:rsidR="001A19AC" w:rsidRPr="001A19AC" w:rsidRDefault="001A19AC" w:rsidP="001A19AC">
            <w:pPr>
              <w:numPr>
                <w:ilvl w:val="0"/>
                <w:numId w:val="6"/>
              </w:numPr>
              <w:spacing w:line="276" w:lineRule="auto"/>
              <w:jc w:val="center"/>
              <w:rPr>
                <w:color w:val="000000"/>
                <w:sz w:val="24"/>
                <w:szCs w:val="24"/>
              </w:rPr>
            </w:pPr>
          </w:p>
        </w:tc>
        <w:tc>
          <w:tcPr>
            <w:tcW w:w="7200" w:type="dxa"/>
          </w:tcPr>
          <w:p w:rsidR="001A19AC" w:rsidRPr="001A19AC" w:rsidRDefault="001A19AC" w:rsidP="001A19AC">
            <w:pPr>
              <w:rPr>
                <w:sz w:val="24"/>
                <w:szCs w:val="24"/>
              </w:rPr>
            </w:pPr>
            <w:r w:rsidRPr="001A19AC">
              <w:rPr>
                <w:color w:val="000000"/>
                <w:sz w:val="24"/>
                <w:szCs w:val="24"/>
              </w:rPr>
              <w:t>Patalpoje, kurioje maitinami vaikai, matomoje vietoje turi būti skelbiama</w:t>
            </w:r>
            <w:r w:rsidRPr="001A19AC">
              <w:rPr>
                <w:bCs/>
                <w:sz w:val="24"/>
                <w:szCs w:val="24"/>
              </w:rPr>
              <w:t xml:space="preserve"> vaikų maitinimui draudžiamos tiekti</w:t>
            </w:r>
            <w:r w:rsidRPr="001A19AC">
              <w:rPr>
                <w:sz w:val="24"/>
                <w:szCs w:val="24"/>
              </w:rPr>
              <w:t xml:space="preserve"> maisto produktų grupės (nurodytos  lentelės 1 eilutėje) (</w:t>
            </w:r>
            <w:r w:rsidRPr="001A19AC">
              <w:rPr>
                <w:b/>
                <w:sz w:val="24"/>
                <w:szCs w:val="24"/>
              </w:rPr>
              <w:t>25.5 p., 19 p.)</w:t>
            </w:r>
          </w:p>
        </w:tc>
        <w:tc>
          <w:tcPr>
            <w:tcW w:w="1134" w:type="dxa"/>
          </w:tcPr>
          <w:p w:rsidR="001A19AC" w:rsidRPr="001A19AC" w:rsidRDefault="001A19AC" w:rsidP="001A19AC">
            <w:pPr>
              <w:rPr>
                <w:color w:val="000000"/>
                <w:sz w:val="24"/>
                <w:szCs w:val="24"/>
              </w:rPr>
            </w:pPr>
          </w:p>
        </w:tc>
        <w:tc>
          <w:tcPr>
            <w:tcW w:w="1100" w:type="dxa"/>
          </w:tcPr>
          <w:p w:rsidR="001A19AC" w:rsidRPr="001A19AC" w:rsidRDefault="001A19AC" w:rsidP="001A19AC">
            <w:pPr>
              <w:rPr>
                <w:color w:val="000000"/>
                <w:sz w:val="24"/>
                <w:szCs w:val="24"/>
              </w:rPr>
            </w:pPr>
          </w:p>
        </w:tc>
      </w:tr>
      <w:tr w:rsidR="001A19AC" w:rsidRPr="001A19AC" w:rsidTr="001A19AC">
        <w:tc>
          <w:tcPr>
            <w:tcW w:w="710" w:type="dxa"/>
          </w:tcPr>
          <w:p w:rsidR="001A19AC" w:rsidRPr="001A19AC" w:rsidRDefault="001A19AC" w:rsidP="001A19AC">
            <w:pPr>
              <w:spacing w:before="240"/>
              <w:jc w:val="center"/>
              <w:rPr>
                <w:b/>
                <w:color w:val="000000"/>
                <w:sz w:val="24"/>
                <w:szCs w:val="24"/>
              </w:rPr>
            </w:pPr>
            <w:r w:rsidRPr="001A19AC">
              <w:rPr>
                <w:b/>
                <w:color w:val="000000"/>
                <w:sz w:val="24"/>
                <w:szCs w:val="24"/>
              </w:rPr>
              <w:t>III.</w:t>
            </w:r>
          </w:p>
        </w:tc>
        <w:tc>
          <w:tcPr>
            <w:tcW w:w="7200" w:type="dxa"/>
            <w:vAlign w:val="center"/>
          </w:tcPr>
          <w:p w:rsidR="001A19AC" w:rsidRPr="001A19AC" w:rsidRDefault="001A19AC" w:rsidP="001A19AC">
            <w:pPr>
              <w:widowControl w:val="0"/>
              <w:suppressAutoHyphens/>
              <w:spacing w:before="240"/>
              <w:rPr>
                <w:b/>
                <w:color w:val="000000"/>
                <w:sz w:val="24"/>
                <w:szCs w:val="24"/>
              </w:rPr>
            </w:pPr>
            <w:r w:rsidRPr="001A19AC">
              <w:rPr>
                <w:b/>
                <w:bCs/>
                <w:caps/>
                <w:color w:val="000000"/>
                <w:sz w:val="24"/>
                <w:szCs w:val="24"/>
              </w:rPr>
              <w:t xml:space="preserve">VAIKŲ MAITINIMO ORGANIZAVIMAS mokyklose, vykdančiose IKIMOKYKLINIO </w:t>
            </w:r>
            <w:r w:rsidRPr="001A19AC">
              <w:rPr>
                <w:b/>
                <w:sz w:val="24"/>
                <w:szCs w:val="24"/>
              </w:rPr>
              <w:t xml:space="preserve">IR PRIEŠMOKYKLINIO </w:t>
            </w:r>
            <w:r w:rsidRPr="001A19AC">
              <w:rPr>
                <w:b/>
                <w:color w:val="000000"/>
                <w:sz w:val="24"/>
                <w:szCs w:val="24"/>
              </w:rPr>
              <w:t>UGDYMO PROGRAMAS</w:t>
            </w:r>
          </w:p>
        </w:tc>
        <w:tc>
          <w:tcPr>
            <w:tcW w:w="1134" w:type="dxa"/>
          </w:tcPr>
          <w:p w:rsidR="001A19AC" w:rsidRPr="001A19AC" w:rsidRDefault="001A19AC" w:rsidP="001A19AC">
            <w:pPr>
              <w:spacing w:before="240"/>
              <w:rPr>
                <w:color w:val="000000"/>
                <w:sz w:val="24"/>
                <w:szCs w:val="24"/>
              </w:rPr>
            </w:pPr>
          </w:p>
        </w:tc>
        <w:tc>
          <w:tcPr>
            <w:tcW w:w="1100" w:type="dxa"/>
          </w:tcPr>
          <w:p w:rsidR="001A19AC" w:rsidRPr="001A19AC" w:rsidRDefault="001A19AC" w:rsidP="001A19AC">
            <w:pPr>
              <w:spacing w:before="240"/>
              <w:rPr>
                <w:color w:val="000000"/>
                <w:sz w:val="24"/>
                <w:szCs w:val="24"/>
              </w:rPr>
            </w:pPr>
          </w:p>
        </w:tc>
      </w:tr>
      <w:tr w:rsidR="001A19AC" w:rsidRPr="001A19AC" w:rsidTr="001A19AC">
        <w:tc>
          <w:tcPr>
            <w:tcW w:w="710" w:type="dxa"/>
          </w:tcPr>
          <w:p w:rsidR="001A19AC" w:rsidRPr="001A19AC" w:rsidRDefault="001A19AC" w:rsidP="001A19AC">
            <w:pPr>
              <w:numPr>
                <w:ilvl w:val="0"/>
                <w:numId w:val="6"/>
              </w:numPr>
              <w:spacing w:line="276" w:lineRule="auto"/>
              <w:rPr>
                <w:color w:val="000000"/>
                <w:sz w:val="24"/>
                <w:szCs w:val="24"/>
              </w:rPr>
            </w:pPr>
            <w:r w:rsidRPr="001A19AC">
              <w:rPr>
                <w:color w:val="000000"/>
                <w:sz w:val="24"/>
                <w:szCs w:val="24"/>
              </w:rPr>
              <w:t>12.</w:t>
            </w:r>
          </w:p>
        </w:tc>
        <w:tc>
          <w:tcPr>
            <w:tcW w:w="7200" w:type="dxa"/>
          </w:tcPr>
          <w:p w:rsidR="001A19AC" w:rsidRPr="001A19AC" w:rsidRDefault="001A19AC" w:rsidP="001A19AC">
            <w:pPr>
              <w:jc w:val="both"/>
              <w:rPr>
                <w:b/>
                <w:sz w:val="24"/>
                <w:szCs w:val="24"/>
              </w:rPr>
            </w:pPr>
            <w:r w:rsidRPr="001A19AC">
              <w:rPr>
                <w:rFonts w:eastAsia="Calibri"/>
                <w:sz w:val="24"/>
                <w:szCs w:val="24"/>
              </w:rPr>
              <w:t>Vaikų priėmimo–nusirengimo patalpoje, matomoje vietoje turi būti skelbiama einamosios savaitės valgiaraščiai (nurodant visus patiekalus ir gėrimus) (</w:t>
            </w:r>
            <w:r w:rsidRPr="001A19AC">
              <w:rPr>
                <w:rFonts w:eastAsia="Calibri"/>
                <w:b/>
                <w:sz w:val="24"/>
                <w:szCs w:val="24"/>
              </w:rPr>
              <w:t>25.1 p.)</w:t>
            </w:r>
            <w:r w:rsidRPr="001A19AC">
              <w:rPr>
                <w:b/>
                <w:sz w:val="24"/>
                <w:szCs w:val="24"/>
              </w:rPr>
              <w:t xml:space="preserve"> </w:t>
            </w:r>
          </w:p>
        </w:tc>
        <w:tc>
          <w:tcPr>
            <w:tcW w:w="1134" w:type="dxa"/>
          </w:tcPr>
          <w:p w:rsidR="001A19AC" w:rsidRPr="001A19AC" w:rsidRDefault="001A19AC" w:rsidP="001A19AC">
            <w:pPr>
              <w:jc w:val="both"/>
              <w:rPr>
                <w:rFonts w:eastAsia="Calibri"/>
                <w:b/>
                <w:color w:val="000000"/>
                <w:sz w:val="24"/>
                <w:szCs w:val="24"/>
              </w:rPr>
            </w:pPr>
          </w:p>
        </w:tc>
        <w:tc>
          <w:tcPr>
            <w:tcW w:w="1100" w:type="dxa"/>
          </w:tcPr>
          <w:p w:rsidR="001A19AC" w:rsidRPr="001A19AC" w:rsidRDefault="001A19AC" w:rsidP="001A19AC">
            <w:pPr>
              <w:jc w:val="both"/>
              <w:rPr>
                <w:rFonts w:eastAsia="Calibri"/>
                <w:b/>
                <w:color w:val="000000"/>
                <w:sz w:val="24"/>
                <w:szCs w:val="24"/>
              </w:rPr>
            </w:pPr>
          </w:p>
        </w:tc>
      </w:tr>
      <w:tr w:rsidR="001A19AC" w:rsidRPr="001A19AC" w:rsidTr="001A19AC">
        <w:tc>
          <w:tcPr>
            <w:tcW w:w="710" w:type="dxa"/>
          </w:tcPr>
          <w:p w:rsidR="001A19AC" w:rsidRPr="001A19AC" w:rsidRDefault="001A19AC" w:rsidP="001A19AC">
            <w:pPr>
              <w:numPr>
                <w:ilvl w:val="0"/>
                <w:numId w:val="6"/>
              </w:numPr>
              <w:spacing w:line="276" w:lineRule="auto"/>
              <w:rPr>
                <w:color w:val="000000"/>
                <w:sz w:val="24"/>
                <w:szCs w:val="24"/>
              </w:rPr>
            </w:pPr>
          </w:p>
        </w:tc>
        <w:tc>
          <w:tcPr>
            <w:tcW w:w="7200" w:type="dxa"/>
          </w:tcPr>
          <w:p w:rsidR="001A19AC" w:rsidRPr="001A19AC" w:rsidRDefault="001A19AC" w:rsidP="001A19AC">
            <w:pPr>
              <w:rPr>
                <w:rFonts w:eastAsia="Calibri"/>
                <w:b/>
                <w:sz w:val="24"/>
                <w:szCs w:val="24"/>
              </w:rPr>
            </w:pPr>
            <w:r w:rsidRPr="001A19AC">
              <w:rPr>
                <w:sz w:val="24"/>
                <w:szCs w:val="24"/>
              </w:rPr>
              <w:t>Vaikų priėmimo–nusirengimo patalpoje, matomoje vietoje turi būti skelbiama Valstybinės maisto ir veterinarijos tarnybos nemokamos telefono linijos numeris (skambinti maitinimo organizavimo klausimais) (</w:t>
            </w:r>
            <w:r w:rsidRPr="001A19AC">
              <w:rPr>
                <w:b/>
                <w:sz w:val="24"/>
                <w:szCs w:val="24"/>
              </w:rPr>
              <w:t>25.3 p.)</w:t>
            </w:r>
          </w:p>
        </w:tc>
        <w:tc>
          <w:tcPr>
            <w:tcW w:w="1134" w:type="dxa"/>
          </w:tcPr>
          <w:p w:rsidR="001A19AC" w:rsidRPr="001A19AC" w:rsidRDefault="001A19AC" w:rsidP="001A19AC">
            <w:pPr>
              <w:jc w:val="both"/>
              <w:rPr>
                <w:rFonts w:eastAsia="Calibri"/>
                <w:b/>
                <w:color w:val="000000"/>
                <w:sz w:val="24"/>
                <w:szCs w:val="24"/>
              </w:rPr>
            </w:pPr>
          </w:p>
        </w:tc>
        <w:tc>
          <w:tcPr>
            <w:tcW w:w="1100" w:type="dxa"/>
          </w:tcPr>
          <w:p w:rsidR="001A19AC" w:rsidRPr="001A19AC" w:rsidRDefault="001A19AC" w:rsidP="001A19AC">
            <w:pPr>
              <w:jc w:val="both"/>
              <w:rPr>
                <w:rFonts w:eastAsia="Calibri"/>
                <w:b/>
                <w:color w:val="000000"/>
                <w:sz w:val="24"/>
                <w:szCs w:val="24"/>
              </w:rPr>
            </w:pPr>
          </w:p>
        </w:tc>
      </w:tr>
      <w:tr w:rsidR="001A19AC" w:rsidRPr="001A19AC" w:rsidTr="001A19AC">
        <w:tc>
          <w:tcPr>
            <w:tcW w:w="710" w:type="dxa"/>
          </w:tcPr>
          <w:p w:rsidR="001A19AC" w:rsidRPr="001A19AC" w:rsidRDefault="001A19AC" w:rsidP="001A19AC">
            <w:pPr>
              <w:numPr>
                <w:ilvl w:val="0"/>
                <w:numId w:val="6"/>
              </w:numPr>
              <w:spacing w:line="276" w:lineRule="auto"/>
              <w:rPr>
                <w:color w:val="000000"/>
                <w:sz w:val="24"/>
                <w:szCs w:val="24"/>
              </w:rPr>
            </w:pPr>
          </w:p>
        </w:tc>
        <w:tc>
          <w:tcPr>
            <w:tcW w:w="7200" w:type="dxa"/>
          </w:tcPr>
          <w:p w:rsidR="001A19AC" w:rsidRPr="001A19AC" w:rsidRDefault="001A19AC" w:rsidP="001A19AC">
            <w:pPr>
              <w:rPr>
                <w:sz w:val="24"/>
                <w:szCs w:val="24"/>
              </w:rPr>
            </w:pPr>
            <w:r w:rsidRPr="001A19AC">
              <w:rPr>
                <w:rFonts w:eastAsia="Calibri"/>
                <w:sz w:val="24"/>
                <w:szCs w:val="24"/>
              </w:rPr>
              <w:t>Vaikų priėmimo–nusirengimo patalpoje</w:t>
            </w:r>
            <w:r w:rsidRPr="001A19AC">
              <w:rPr>
                <w:sz w:val="24"/>
                <w:szCs w:val="24"/>
              </w:rPr>
              <w:t>, matomoje vietoje turi būti skelbiama juridinis ar fizinis asmuo, teikiantis vaikų maitinimo ir (ar) maisto produktų tiekimo paslaugas (</w:t>
            </w:r>
            <w:r w:rsidRPr="001A19AC">
              <w:rPr>
                <w:rFonts w:eastAsia="Calibri"/>
                <w:b/>
                <w:sz w:val="24"/>
                <w:szCs w:val="24"/>
              </w:rPr>
              <w:t>25.4 p.)</w:t>
            </w:r>
          </w:p>
        </w:tc>
        <w:tc>
          <w:tcPr>
            <w:tcW w:w="1134" w:type="dxa"/>
          </w:tcPr>
          <w:p w:rsidR="001A19AC" w:rsidRPr="001A19AC" w:rsidRDefault="001A19AC" w:rsidP="001A19AC">
            <w:pPr>
              <w:jc w:val="both"/>
              <w:rPr>
                <w:rFonts w:eastAsia="Calibri"/>
                <w:b/>
                <w:color w:val="000000"/>
                <w:sz w:val="24"/>
                <w:szCs w:val="24"/>
              </w:rPr>
            </w:pPr>
          </w:p>
        </w:tc>
        <w:tc>
          <w:tcPr>
            <w:tcW w:w="1100" w:type="dxa"/>
          </w:tcPr>
          <w:p w:rsidR="001A19AC" w:rsidRPr="001A19AC" w:rsidRDefault="001A19AC" w:rsidP="001A19AC">
            <w:pPr>
              <w:jc w:val="both"/>
              <w:rPr>
                <w:rFonts w:eastAsia="Calibri"/>
                <w:b/>
                <w:color w:val="000000"/>
                <w:sz w:val="24"/>
                <w:szCs w:val="24"/>
              </w:rPr>
            </w:pPr>
          </w:p>
        </w:tc>
      </w:tr>
      <w:tr w:rsidR="001A19AC" w:rsidRPr="001A19AC" w:rsidTr="001A19AC">
        <w:tc>
          <w:tcPr>
            <w:tcW w:w="710" w:type="dxa"/>
          </w:tcPr>
          <w:p w:rsidR="001A19AC" w:rsidRPr="001A19AC" w:rsidRDefault="001A19AC" w:rsidP="001A19AC">
            <w:pPr>
              <w:numPr>
                <w:ilvl w:val="0"/>
                <w:numId w:val="6"/>
              </w:numPr>
              <w:spacing w:line="276" w:lineRule="auto"/>
              <w:rPr>
                <w:color w:val="000000"/>
                <w:sz w:val="24"/>
                <w:szCs w:val="24"/>
              </w:rPr>
            </w:pPr>
          </w:p>
        </w:tc>
        <w:tc>
          <w:tcPr>
            <w:tcW w:w="7200" w:type="dxa"/>
          </w:tcPr>
          <w:p w:rsidR="001A19AC" w:rsidRPr="001A19AC" w:rsidRDefault="001A19AC" w:rsidP="001A19AC">
            <w:pPr>
              <w:rPr>
                <w:sz w:val="24"/>
                <w:szCs w:val="24"/>
              </w:rPr>
            </w:pPr>
            <w:r w:rsidRPr="001A19AC">
              <w:rPr>
                <w:rFonts w:eastAsia="Calibri"/>
                <w:sz w:val="24"/>
                <w:szCs w:val="24"/>
              </w:rPr>
              <w:t>Vaikų priėmimo–nusirengimo patalpoje</w:t>
            </w:r>
            <w:r w:rsidRPr="001A19AC">
              <w:rPr>
                <w:sz w:val="24"/>
                <w:szCs w:val="24"/>
              </w:rPr>
              <w:t>, matomoje vietoje turi būti skelbiama</w:t>
            </w:r>
            <w:r w:rsidRPr="001A19AC">
              <w:rPr>
                <w:bCs/>
                <w:sz w:val="24"/>
                <w:szCs w:val="24"/>
              </w:rPr>
              <w:t xml:space="preserve"> vaikų maitinimui draudžiamos tiekti</w:t>
            </w:r>
            <w:r w:rsidRPr="001A19AC">
              <w:rPr>
                <w:sz w:val="24"/>
                <w:szCs w:val="24"/>
              </w:rPr>
              <w:t xml:space="preserve"> maisto produktų grupės (nurodytos  lentelės 1 eilutėje) (</w:t>
            </w:r>
            <w:r w:rsidRPr="001A19AC">
              <w:rPr>
                <w:b/>
                <w:sz w:val="24"/>
                <w:szCs w:val="24"/>
              </w:rPr>
              <w:t>25.5 p., 19 p.)</w:t>
            </w:r>
          </w:p>
        </w:tc>
        <w:tc>
          <w:tcPr>
            <w:tcW w:w="1134" w:type="dxa"/>
          </w:tcPr>
          <w:p w:rsidR="001A19AC" w:rsidRPr="001A19AC" w:rsidRDefault="001A19AC" w:rsidP="001A19AC">
            <w:pPr>
              <w:jc w:val="both"/>
              <w:rPr>
                <w:rFonts w:eastAsia="Calibri"/>
                <w:b/>
                <w:color w:val="000000"/>
                <w:sz w:val="24"/>
                <w:szCs w:val="24"/>
              </w:rPr>
            </w:pPr>
          </w:p>
        </w:tc>
        <w:tc>
          <w:tcPr>
            <w:tcW w:w="1100" w:type="dxa"/>
          </w:tcPr>
          <w:p w:rsidR="001A19AC" w:rsidRPr="001A19AC" w:rsidRDefault="001A19AC" w:rsidP="001A19AC">
            <w:pPr>
              <w:jc w:val="both"/>
              <w:rPr>
                <w:rFonts w:eastAsia="Calibri"/>
                <w:b/>
                <w:color w:val="000000"/>
                <w:sz w:val="24"/>
                <w:szCs w:val="24"/>
              </w:rPr>
            </w:pPr>
          </w:p>
        </w:tc>
      </w:tr>
    </w:tbl>
    <w:p w:rsidR="00C87246" w:rsidRPr="00AC0578" w:rsidRDefault="00C87246" w:rsidP="001A19AC">
      <w:pPr>
        <w:rPr>
          <w:bCs/>
          <w:szCs w:val="24"/>
        </w:rPr>
      </w:pPr>
    </w:p>
    <w:p w:rsidR="001A19AC" w:rsidRPr="00DF4854" w:rsidRDefault="001A19AC" w:rsidP="001A19AC">
      <w:pPr>
        <w:rPr>
          <w:sz w:val="24"/>
          <w:szCs w:val="24"/>
        </w:rPr>
      </w:pPr>
      <w:r w:rsidRPr="00DF4854">
        <w:rPr>
          <w:bCs/>
          <w:sz w:val="24"/>
          <w:szCs w:val="24"/>
        </w:rPr>
        <w:t>Patikrinimas</w:t>
      </w:r>
      <w:r>
        <w:rPr>
          <w:bCs/>
          <w:sz w:val="24"/>
          <w:szCs w:val="24"/>
        </w:rPr>
        <w:t xml:space="preserve"> atliktas:   </w:t>
      </w:r>
      <w:r w:rsidRPr="00DF4854">
        <w:rPr>
          <w:sz w:val="24"/>
          <w:szCs w:val="24"/>
        </w:rPr>
        <w:t>20__ m. ______________ d.</w:t>
      </w:r>
      <w:r w:rsidRPr="00DF4854">
        <w:rPr>
          <w:sz w:val="24"/>
          <w:szCs w:val="24"/>
        </w:rPr>
        <w:tab/>
        <w:t>______ val.</w:t>
      </w:r>
    </w:p>
    <w:p w:rsidR="001A19AC" w:rsidRPr="00C007A0" w:rsidRDefault="001A19AC" w:rsidP="001A19AC">
      <w:pPr>
        <w:rPr>
          <w:sz w:val="24"/>
          <w:szCs w:val="24"/>
        </w:rPr>
      </w:pPr>
    </w:p>
    <w:p w:rsidR="001A19AC" w:rsidRPr="00AC0578" w:rsidRDefault="001A19AC" w:rsidP="001A19AC">
      <w:pPr>
        <w:rPr>
          <w:sz w:val="16"/>
          <w:szCs w:val="24"/>
        </w:rPr>
      </w:pPr>
    </w:p>
    <w:p w:rsidR="001A19AC" w:rsidRPr="003B1060" w:rsidRDefault="001A19AC" w:rsidP="001A19AC">
      <w:pPr>
        <w:rPr>
          <w:sz w:val="24"/>
          <w:szCs w:val="24"/>
        </w:rPr>
      </w:pPr>
      <w:r>
        <w:rPr>
          <w:sz w:val="24"/>
          <w:szCs w:val="24"/>
        </w:rPr>
        <w:t>Patikrino</w:t>
      </w:r>
      <w:r w:rsidRPr="003B1060">
        <w:rPr>
          <w:b/>
          <w:sz w:val="24"/>
          <w:szCs w:val="24"/>
        </w:rPr>
        <w:t xml:space="preserve">      </w:t>
      </w:r>
      <w:r w:rsidRPr="003B1060">
        <w:rPr>
          <w:sz w:val="24"/>
          <w:szCs w:val="24"/>
        </w:rPr>
        <w:t>___________________________________________________</w:t>
      </w:r>
    </w:p>
    <w:p w:rsidR="00AC0578" w:rsidRPr="008B7C8B" w:rsidRDefault="001A19AC" w:rsidP="008B7C8B">
      <w:pPr>
        <w:rPr>
          <w:sz w:val="24"/>
          <w:szCs w:val="24"/>
        </w:rPr>
      </w:pPr>
      <w:r w:rsidRPr="003B1060">
        <w:rPr>
          <w:sz w:val="24"/>
          <w:szCs w:val="24"/>
        </w:rPr>
        <w:t xml:space="preserve">                                             ( pareigos, vardas, pavardė, parašas)</w:t>
      </w:r>
      <w:r w:rsidRPr="003B1060">
        <w:rPr>
          <w:sz w:val="24"/>
          <w:szCs w:val="24"/>
        </w:rPr>
        <w:tab/>
      </w:r>
    </w:p>
    <w:p w:rsidR="00AC0578" w:rsidRDefault="00AC0578" w:rsidP="001A19AC">
      <w:pPr>
        <w:sectPr w:rsidR="00AC0578" w:rsidSect="001A19AC">
          <w:pgSz w:w="11906" w:h="16838"/>
          <w:pgMar w:top="426" w:right="567" w:bottom="1134" w:left="1701" w:header="567" w:footer="567" w:gutter="0"/>
          <w:cols w:space="1296"/>
          <w:docGrid w:linePitch="360"/>
        </w:sectPr>
      </w:pPr>
    </w:p>
    <w:p w:rsidR="008B7C8B" w:rsidRPr="008B7C8B" w:rsidRDefault="008B7C8B" w:rsidP="008B7C8B">
      <w:pPr>
        <w:ind w:left="5387"/>
        <w:rPr>
          <w:sz w:val="24"/>
          <w:szCs w:val="24"/>
        </w:rPr>
      </w:pPr>
      <w:r w:rsidRPr="00351B94">
        <w:rPr>
          <w:sz w:val="24"/>
          <w:szCs w:val="24"/>
        </w:rPr>
        <w:lastRenderedPageBreak/>
        <w:t>PATVIRTINTA</w:t>
      </w:r>
      <w:r w:rsidRPr="00351B94">
        <w:rPr>
          <w:spacing w:val="-2"/>
          <w:sz w:val="24"/>
          <w:szCs w:val="24"/>
        </w:rPr>
        <w:t xml:space="preserve">                                                                        </w:t>
      </w:r>
      <w:r>
        <w:rPr>
          <w:spacing w:val="-2"/>
          <w:sz w:val="24"/>
          <w:szCs w:val="24"/>
        </w:rPr>
        <w:t xml:space="preserve">   </w:t>
      </w:r>
      <w:r w:rsidRPr="00351B94">
        <w:rPr>
          <w:spacing w:val="-2"/>
          <w:sz w:val="24"/>
          <w:szCs w:val="24"/>
        </w:rPr>
        <w:t xml:space="preserve"> </w:t>
      </w:r>
      <w:r>
        <w:rPr>
          <w:spacing w:val="-2"/>
          <w:sz w:val="24"/>
          <w:szCs w:val="24"/>
        </w:rPr>
        <w:t xml:space="preserve">            </w:t>
      </w:r>
      <w:r w:rsidRPr="00351B94">
        <w:rPr>
          <w:spacing w:val="-2"/>
          <w:sz w:val="24"/>
          <w:szCs w:val="24"/>
        </w:rPr>
        <w:t xml:space="preserve"> </w:t>
      </w:r>
      <w:r>
        <w:rPr>
          <w:spacing w:val="-2"/>
          <w:sz w:val="24"/>
          <w:szCs w:val="24"/>
        </w:rPr>
        <w:t xml:space="preserve">Šilutės </w:t>
      </w:r>
      <w:r w:rsidRPr="00351B94">
        <w:rPr>
          <w:spacing w:val="-2"/>
          <w:sz w:val="24"/>
          <w:szCs w:val="24"/>
        </w:rPr>
        <w:t>rajono savivaldybės</w:t>
      </w:r>
    </w:p>
    <w:p w:rsidR="008B7C8B" w:rsidRDefault="008B7C8B" w:rsidP="008B7C8B">
      <w:pPr>
        <w:ind w:left="5387"/>
        <w:rPr>
          <w:color w:val="000000"/>
          <w:sz w:val="24"/>
          <w:szCs w:val="24"/>
        </w:rPr>
      </w:pPr>
      <w:r>
        <w:rPr>
          <w:spacing w:val="-2"/>
          <w:sz w:val="24"/>
          <w:szCs w:val="24"/>
        </w:rPr>
        <w:t xml:space="preserve">visuomenės </w:t>
      </w:r>
      <w:r w:rsidRPr="00351B94">
        <w:rPr>
          <w:spacing w:val="-2"/>
          <w:sz w:val="24"/>
          <w:szCs w:val="24"/>
        </w:rPr>
        <w:t>sveikatos biuro direktoriaus</w:t>
      </w:r>
      <w:r w:rsidRPr="00351B94">
        <w:rPr>
          <w:sz w:val="24"/>
          <w:szCs w:val="24"/>
        </w:rPr>
        <w:t xml:space="preserve">                                                                                   </w:t>
      </w:r>
      <w:r>
        <w:rPr>
          <w:sz w:val="24"/>
          <w:szCs w:val="24"/>
        </w:rPr>
        <w:t xml:space="preserve">       </w:t>
      </w:r>
      <w:r>
        <w:rPr>
          <w:color w:val="000000"/>
          <w:sz w:val="24"/>
          <w:szCs w:val="24"/>
        </w:rPr>
        <w:t>2021</w:t>
      </w:r>
      <w:r w:rsidRPr="00351B94">
        <w:rPr>
          <w:color w:val="000000"/>
          <w:sz w:val="24"/>
          <w:szCs w:val="24"/>
        </w:rPr>
        <w:t xml:space="preserve"> m.</w:t>
      </w:r>
      <w:r>
        <w:rPr>
          <w:color w:val="000000"/>
          <w:sz w:val="24"/>
          <w:szCs w:val="24"/>
        </w:rPr>
        <w:t xml:space="preserve"> kovo 19</w:t>
      </w:r>
      <w:r w:rsidRPr="00351B94">
        <w:rPr>
          <w:color w:val="000000"/>
          <w:sz w:val="24"/>
          <w:szCs w:val="24"/>
        </w:rPr>
        <w:t xml:space="preserve"> d.</w:t>
      </w:r>
      <w:r>
        <w:rPr>
          <w:color w:val="000000"/>
          <w:sz w:val="24"/>
          <w:szCs w:val="24"/>
        </w:rPr>
        <w:t xml:space="preserve"> </w:t>
      </w:r>
      <w:r w:rsidRPr="00351B94">
        <w:rPr>
          <w:color w:val="000000"/>
          <w:sz w:val="24"/>
          <w:szCs w:val="24"/>
        </w:rPr>
        <w:t>įsakymu</w:t>
      </w:r>
      <w:r>
        <w:rPr>
          <w:color w:val="000000"/>
          <w:sz w:val="24"/>
          <w:szCs w:val="24"/>
        </w:rPr>
        <w:t xml:space="preserve"> Nr. B1- 27</w:t>
      </w:r>
    </w:p>
    <w:p w:rsidR="008B7C8B" w:rsidRDefault="008B7C8B" w:rsidP="008B7C8B">
      <w:pPr>
        <w:ind w:left="5387"/>
        <w:rPr>
          <w:spacing w:val="-2"/>
          <w:sz w:val="24"/>
          <w:szCs w:val="24"/>
        </w:rPr>
      </w:pPr>
      <w:r>
        <w:rPr>
          <w:spacing w:val="-2"/>
          <w:sz w:val="24"/>
          <w:szCs w:val="24"/>
        </w:rPr>
        <w:t>Priedas Nr. 3</w:t>
      </w:r>
    </w:p>
    <w:p w:rsidR="001A19AC" w:rsidRPr="00351B94" w:rsidRDefault="001A19AC" w:rsidP="008B7C8B">
      <w:pPr>
        <w:ind w:left="5184"/>
        <w:rPr>
          <w:sz w:val="24"/>
          <w:szCs w:val="24"/>
        </w:rPr>
      </w:pPr>
      <w:bookmarkStart w:id="0" w:name="_GoBack"/>
      <w:bookmarkEnd w:id="0"/>
    </w:p>
    <w:p w:rsidR="001A19AC" w:rsidRDefault="001A19AC" w:rsidP="008B7C8B">
      <w:pPr>
        <w:rPr>
          <w:b/>
          <w:sz w:val="24"/>
          <w:szCs w:val="24"/>
        </w:rPr>
      </w:pPr>
    </w:p>
    <w:p w:rsidR="001A19AC" w:rsidRPr="00351B94" w:rsidRDefault="007834C9" w:rsidP="001A19AC">
      <w:pPr>
        <w:jc w:val="center"/>
        <w:rPr>
          <w:rFonts w:eastAsia="Calibri"/>
          <w:b/>
          <w:sz w:val="24"/>
          <w:szCs w:val="24"/>
        </w:rPr>
      </w:pPr>
      <w:r>
        <w:rPr>
          <w:b/>
          <w:sz w:val="24"/>
          <w:szCs w:val="24"/>
        </w:rPr>
        <w:t xml:space="preserve">ŠILUTĖS </w:t>
      </w:r>
      <w:r w:rsidR="001A19AC" w:rsidRPr="00351B94">
        <w:rPr>
          <w:b/>
          <w:sz w:val="24"/>
          <w:szCs w:val="24"/>
        </w:rPr>
        <w:t>RAJONO</w:t>
      </w:r>
      <w:r w:rsidR="001A19AC" w:rsidRPr="00351B94">
        <w:rPr>
          <w:rFonts w:eastAsia="Calibri"/>
          <w:b/>
          <w:sz w:val="24"/>
          <w:szCs w:val="24"/>
        </w:rPr>
        <w:t xml:space="preserve"> SAVIVALDYBĖS VISUOMENĖS SVEIKATOS BIURAS</w:t>
      </w:r>
    </w:p>
    <w:p w:rsidR="001A19AC" w:rsidRPr="00351B94" w:rsidRDefault="001A19AC" w:rsidP="001A19AC">
      <w:pPr>
        <w:jc w:val="center"/>
        <w:rPr>
          <w:rFonts w:eastAsia="Calibri"/>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A19AC" w:rsidRPr="00351B94" w:rsidTr="001A19AC">
        <w:tc>
          <w:tcPr>
            <w:tcW w:w="9781" w:type="dxa"/>
            <w:tcBorders>
              <w:top w:val="nil"/>
              <w:left w:val="nil"/>
              <w:right w:val="nil"/>
            </w:tcBorders>
            <w:shd w:val="clear" w:color="auto" w:fill="auto"/>
          </w:tcPr>
          <w:p w:rsidR="001A19AC" w:rsidRPr="00351B94" w:rsidRDefault="001A19AC" w:rsidP="001A19AC">
            <w:pPr>
              <w:jc w:val="center"/>
              <w:rPr>
                <w:rFonts w:eastAsia="Calibri"/>
                <w:sz w:val="24"/>
                <w:szCs w:val="24"/>
              </w:rPr>
            </w:pPr>
          </w:p>
        </w:tc>
      </w:tr>
    </w:tbl>
    <w:p w:rsidR="001A19AC" w:rsidRPr="00351B94" w:rsidRDefault="001A19AC" w:rsidP="001A19AC">
      <w:pPr>
        <w:jc w:val="center"/>
        <w:rPr>
          <w:rFonts w:eastAsia="Calibri"/>
          <w:sz w:val="24"/>
          <w:szCs w:val="24"/>
        </w:rPr>
      </w:pPr>
      <w:r w:rsidRPr="00351B94">
        <w:rPr>
          <w:rFonts w:eastAsia="Calibri"/>
          <w:sz w:val="24"/>
          <w:szCs w:val="24"/>
        </w:rPr>
        <w:t xml:space="preserve"> (mokyklos pavadinimas)</w:t>
      </w:r>
    </w:p>
    <w:p w:rsidR="001A19AC" w:rsidRPr="00351B94" w:rsidRDefault="001A19AC" w:rsidP="001A19AC">
      <w:pPr>
        <w:ind w:firstLine="6096"/>
        <w:rPr>
          <w:sz w:val="24"/>
          <w:szCs w:val="24"/>
        </w:rPr>
      </w:pPr>
    </w:p>
    <w:p w:rsidR="001A19AC" w:rsidRPr="00351B94" w:rsidRDefault="001A19AC" w:rsidP="001A19AC">
      <w:pPr>
        <w:spacing w:before="100" w:beforeAutospacing="1" w:after="100" w:afterAutospacing="1"/>
        <w:jc w:val="center"/>
        <w:rPr>
          <w:sz w:val="24"/>
          <w:szCs w:val="24"/>
        </w:rPr>
      </w:pPr>
      <w:r w:rsidRPr="00351B94">
        <w:rPr>
          <w:b/>
          <w:bCs/>
          <w:caps/>
          <w:color w:val="000000"/>
          <w:sz w:val="24"/>
          <w:szCs w:val="24"/>
        </w:rPr>
        <w:t>VALGIARAŠČIų IR vaikų MAITINIMO ATITIKTIes patikrinimo žurnalas</w:t>
      </w:r>
    </w:p>
    <w:p w:rsidR="001A19AC" w:rsidRPr="00351B94" w:rsidRDefault="001A19AC" w:rsidP="001A19AC">
      <w:pPr>
        <w:spacing w:before="100" w:beforeAutospacing="1" w:after="100" w:afterAutospacing="1"/>
        <w:jc w:val="center"/>
        <w:rPr>
          <w:sz w:val="24"/>
          <w:szCs w:val="24"/>
        </w:rPr>
      </w:pPr>
      <w:r w:rsidRPr="00351B94">
        <w:rPr>
          <w:color w:val="000000"/>
          <w:sz w:val="24"/>
          <w:szCs w:val="24"/>
        </w:rPr>
        <w:t> </w:t>
      </w:r>
    </w:p>
    <w:tbl>
      <w:tblPr>
        <w:tblW w:w="9747" w:type="dxa"/>
        <w:tblCellMar>
          <w:left w:w="0" w:type="dxa"/>
          <w:right w:w="0" w:type="dxa"/>
        </w:tblCellMar>
        <w:tblLook w:val="04A0" w:firstRow="1" w:lastRow="0" w:firstColumn="1" w:lastColumn="0" w:noHBand="0" w:noVBand="1"/>
      </w:tblPr>
      <w:tblGrid>
        <w:gridCol w:w="835"/>
        <w:gridCol w:w="2250"/>
        <w:gridCol w:w="1985"/>
        <w:gridCol w:w="1417"/>
        <w:gridCol w:w="1418"/>
        <w:gridCol w:w="1842"/>
      </w:tblGrid>
      <w:tr w:rsidR="001A19AC" w:rsidRPr="00351B94" w:rsidTr="001A19AC">
        <w:trPr>
          <w:trHeight w:val="60"/>
        </w:trPr>
        <w:tc>
          <w:tcPr>
            <w:tcW w:w="835" w:type="dxa"/>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vAlign w:val="center"/>
            <w:hideMark/>
          </w:tcPr>
          <w:p w:rsidR="001A19AC" w:rsidRPr="00351B94" w:rsidRDefault="001A19AC" w:rsidP="001A19AC">
            <w:pPr>
              <w:spacing w:line="60" w:lineRule="atLeast"/>
              <w:jc w:val="center"/>
              <w:rPr>
                <w:b/>
              </w:rPr>
            </w:pPr>
            <w:r w:rsidRPr="00351B94">
              <w:rPr>
                <w:b/>
                <w:color w:val="000000"/>
              </w:rPr>
              <w:t>Data</w:t>
            </w:r>
          </w:p>
        </w:tc>
        <w:tc>
          <w:tcPr>
            <w:tcW w:w="2250"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hideMark/>
          </w:tcPr>
          <w:p w:rsidR="001A19AC" w:rsidRPr="00351B94" w:rsidRDefault="001A19AC" w:rsidP="001A19AC">
            <w:pPr>
              <w:jc w:val="center"/>
              <w:rPr>
                <w:b/>
              </w:rPr>
            </w:pPr>
            <w:r w:rsidRPr="00351B94">
              <w:rPr>
                <w:b/>
                <w:color w:val="000000"/>
              </w:rPr>
              <w:t>Patikrinimo rezultatas</w:t>
            </w:r>
          </w:p>
          <w:p w:rsidR="001A19AC" w:rsidRPr="00351B94" w:rsidRDefault="001A19AC" w:rsidP="001A19AC">
            <w:pPr>
              <w:spacing w:line="60" w:lineRule="atLeast"/>
              <w:jc w:val="center"/>
              <w:rPr>
                <w:b/>
              </w:rPr>
            </w:pPr>
            <w:r w:rsidRPr="00351B94">
              <w:rPr>
                <w:b/>
                <w:color w:val="000000"/>
              </w:rPr>
              <w:t>(</w:t>
            </w:r>
            <w:r w:rsidRPr="00351B94">
              <w:rPr>
                <w:b/>
                <w:i/>
                <w:iCs/>
                <w:color w:val="000000"/>
              </w:rPr>
              <w:t>atitinka / neatitikimo aprašymas</w:t>
            </w:r>
            <w:r w:rsidRPr="00351B94">
              <w:rPr>
                <w:b/>
                <w:color w:val="000000"/>
              </w:rPr>
              <w:t>)</w:t>
            </w:r>
          </w:p>
        </w:tc>
        <w:tc>
          <w:tcPr>
            <w:tcW w:w="1985"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hideMark/>
          </w:tcPr>
          <w:p w:rsidR="001A19AC" w:rsidRPr="00351B94" w:rsidRDefault="001A19AC" w:rsidP="001A19AC">
            <w:pPr>
              <w:spacing w:line="60" w:lineRule="atLeast"/>
              <w:jc w:val="center"/>
              <w:rPr>
                <w:b/>
              </w:rPr>
            </w:pPr>
            <w:r w:rsidRPr="00351B94">
              <w:rPr>
                <w:b/>
                <w:color w:val="000000"/>
              </w:rPr>
              <w:t>Siūlomi neatitikimų taisymai</w:t>
            </w:r>
          </w:p>
        </w:tc>
        <w:tc>
          <w:tcPr>
            <w:tcW w:w="1417"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hideMark/>
          </w:tcPr>
          <w:p w:rsidR="001A19AC" w:rsidRPr="00351B94" w:rsidRDefault="001A19AC" w:rsidP="001A19AC">
            <w:pPr>
              <w:jc w:val="center"/>
              <w:rPr>
                <w:b/>
              </w:rPr>
            </w:pPr>
            <w:r w:rsidRPr="00351B94">
              <w:rPr>
                <w:b/>
                <w:color w:val="000000"/>
              </w:rPr>
              <w:t>Ištaisymo terminas</w:t>
            </w:r>
          </w:p>
          <w:p w:rsidR="001A19AC" w:rsidRPr="00351B94" w:rsidRDefault="001A19AC" w:rsidP="001A19AC">
            <w:pPr>
              <w:jc w:val="center"/>
              <w:rPr>
                <w:b/>
              </w:rPr>
            </w:pPr>
            <w:r w:rsidRPr="00351B94">
              <w:rPr>
                <w:b/>
                <w:color w:val="000000"/>
              </w:rPr>
              <w:t>(data, val.)</w:t>
            </w:r>
          </w:p>
        </w:tc>
        <w:tc>
          <w:tcPr>
            <w:tcW w:w="1418"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hideMark/>
          </w:tcPr>
          <w:p w:rsidR="001A19AC" w:rsidRPr="00351B94" w:rsidRDefault="001A19AC" w:rsidP="001A19AC">
            <w:pPr>
              <w:jc w:val="center"/>
              <w:rPr>
                <w:b/>
              </w:rPr>
            </w:pPr>
            <w:r w:rsidRPr="00351B94">
              <w:rPr>
                <w:b/>
                <w:color w:val="000000"/>
              </w:rPr>
              <w:t>Įvykdyta</w:t>
            </w:r>
          </w:p>
          <w:p w:rsidR="001A19AC" w:rsidRPr="00351B94" w:rsidRDefault="001A19AC" w:rsidP="001A19AC">
            <w:pPr>
              <w:spacing w:line="60" w:lineRule="atLeast"/>
              <w:jc w:val="center"/>
              <w:rPr>
                <w:b/>
              </w:rPr>
            </w:pPr>
            <w:r w:rsidRPr="00351B94">
              <w:rPr>
                <w:b/>
                <w:color w:val="000000"/>
              </w:rPr>
              <w:t>(data, val.)</w:t>
            </w:r>
          </w:p>
        </w:tc>
        <w:tc>
          <w:tcPr>
            <w:tcW w:w="1842"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hideMark/>
          </w:tcPr>
          <w:p w:rsidR="001A19AC" w:rsidRPr="00351B94" w:rsidRDefault="001A19AC" w:rsidP="001A19AC">
            <w:pPr>
              <w:jc w:val="center"/>
              <w:rPr>
                <w:b/>
              </w:rPr>
            </w:pPr>
            <w:r w:rsidRPr="00351B94">
              <w:rPr>
                <w:b/>
                <w:color w:val="000000"/>
              </w:rPr>
              <w:t>Vardas, pavardė,</w:t>
            </w:r>
          </w:p>
          <w:p w:rsidR="001A19AC" w:rsidRPr="00351B94" w:rsidRDefault="001A19AC" w:rsidP="001A19AC">
            <w:pPr>
              <w:spacing w:line="60" w:lineRule="atLeast"/>
              <w:jc w:val="center"/>
              <w:rPr>
                <w:b/>
              </w:rPr>
            </w:pPr>
            <w:r w:rsidRPr="00351B94">
              <w:rPr>
                <w:b/>
                <w:color w:val="000000"/>
              </w:rPr>
              <w:t>parašas</w:t>
            </w:r>
          </w:p>
        </w:tc>
      </w:tr>
      <w:tr w:rsidR="001A19AC" w:rsidRPr="00351B94" w:rsidTr="001A19AC">
        <w:trPr>
          <w:trHeight w:val="60"/>
        </w:trPr>
        <w:tc>
          <w:tcPr>
            <w:tcW w:w="835" w:type="dxa"/>
            <w:tcBorders>
              <w:top w:val="nil"/>
              <w:left w:val="single" w:sz="8" w:space="0" w:color="auto"/>
              <w:bottom w:val="single" w:sz="8" w:space="0" w:color="auto"/>
              <w:right w:val="single" w:sz="8" w:space="0" w:color="000000"/>
            </w:tcBorders>
            <w:tcMar>
              <w:top w:w="57" w:type="dxa"/>
              <w:left w:w="108" w:type="dxa"/>
              <w:bottom w:w="57" w:type="dxa"/>
              <w:right w:w="108" w:type="dxa"/>
            </w:tcMar>
            <w:hideMark/>
          </w:tcPr>
          <w:p w:rsidR="001A19AC" w:rsidRPr="00351B94" w:rsidRDefault="001A19AC" w:rsidP="001A19AC">
            <w:pPr>
              <w:spacing w:line="60" w:lineRule="atLeast"/>
              <w:rPr>
                <w:sz w:val="24"/>
                <w:szCs w:val="24"/>
              </w:rPr>
            </w:pPr>
            <w:r w:rsidRPr="00351B94">
              <w:rPr>
                <w:sz w:val="24"/>
                <w:szCs w:val="24"/>
              </w:rPr>
              <w:t> </w:t>
            </w:r>
          </w:p>
        </w:tc>
        <w:tc>
          <w:tcPr>
            <w:tcW w:w="2250" w:type="dxa"/>
            <w:tcBorders>
              <w:top w:val="nil"/>
              <w:left w:val="nil"/>
              <w:bottom w:val="single" w:sz="8" w:space="0" w:color="auto"/>
              <w:right w:val="single" w:sz="8" w:space="0" w:color="auto"/>
            </w:tcBorders>
            <w:tcMar>
              <w:top w:w="57" w:type="dxa"/>
              <w:left w:w="108" w:type="dxa"/>
              <w:bottom w:w="57" w:type="dxa"/>
              <w:right w:w="108" w:type="dxa"/>
            </w:tcMar>
            <w:hideMark/>
          </w:tcPr>
          <w:p w:rsidR="001A19AC" w:rsidRPr="00351B94" w:rsidRDefault="001A19AC" w:rsidP="001A19AC">
            <w:pPr>
              <w:spacing w:before="100" w:beforeAutospacing="1" w:after="100" w:afterAutospacing="1" w:line="60" w:lineRule="atLeast"/>
              <w:rPr>
                <w:sz w:val="24"/>
                <w:szCs w:val="24"/>
              </w:rPr>
            </w:pPr>
            <w:r w:rsidRPr="00351B94">
              <w:rPr>
                <w:sz w:val="24"/>
                <w:szCs w:val="24"/>
              </w:rPr>
              <w:t> </w:t>
            </w:r>
          </w:p>
        </w:tc>
        <w:tc>
          <w:tcPr>
            <w:tcW w:w="1985" w:type="dxa"/>
            <w:tcBorders>
              <w:top w:val="nil"/>
              <w:left w:val="nil"/>
              <w:bottom w:val="single" w:sz="8" w:space="0" w:color="auto"/>
              <w:right w:val="single" w:sz="8" w:space="0" w:color="auto"/>
            </w:tcBorders>
            <w:tcMar>
              <w:top w:w="57" w:type="dxa"/>
              <w:left w:w="108" w:type="dxa"/>
              <w:bottom w:w="57" w:type="dxa"/>
              <w:right w:w="108" w:type="dxa"/>
            </w:tcMar>
            <w:hideMark/>
          </w:tcPr>
          <w:p w:rsidR="001A19AC" w:rsidRPr="00351B94" w:rsidRDefault="001A19AC" w:rsidP="001A19AC">
            <w:pPr>
              <w:spacing w:before="100" w:beforeAutospacing="1" w:after="100" w:afterAutospacing="1" w:line="60" w:lineRule="atLeast"/>
              <w:rPr>
                <w:sz w:val="24"/>
                <w:szCs w:val="24"/>
              </w:rPr>
            </w:pPr>
            <w:r w:rsidRPr="00351B94">
              <w:rPr>
                <w:sz w:val="24"/>
                <w:szCs w:val="24"/>
              </w:rPr>
              <w:t> </w:t>
            </w:r>
          </w:p>
        </w:tc>
        <w:tc>
          <w:tcPr>
            <w:tcW w:w="1417" w:type="dxa"/>
            <w:tcBorders>
              <w:top w:val="nil"/>
              <w:left w:val="nil"/>
              <w:bottom w:val="single" w:sz="8" w:space="0" w:color="auto"/>
              <w:right w:val="single" w:sz="8" w:space="0" w:color="auto"/>
            </w:tcBorders>
            <w:tcMar>
              <w:top w:w="57" w:type="dxa"/>
              <w:left w:w="108" w:type="dxa"/>
              <w:bottom w:w="57" w:type="dxa"/>
              <w:right w:w="108" w:type="dxa"/>
            </w:tcMar>
            <w:hideMark/>
          </w:tcPr>
          <w:p w:rsidR="001A19AC" w:rsidRPr="00351B94" w:rsidRDefault="001A19AC" w:rsidP="001A19AC">
            <w:pPr>
              <w:spacing w:before="100" w:beforeAutospacing="1" w:after="100" w:afterAutospacing="1" w:line="60" w:lineRule="atLeast"/>
              <w:rPr>
                <w:sz w:val="24"/>
                <w:szCs w:val="24"/>
              </w:rPr>
            </w:pPr>
            <w:r w:rsidRPr="00351B94">
              <w:rPr>
                <w:sz w:val="24"/>
                <w:szCs w:val="24"/>
              </w:rPr>
              <w:t> </w:t>
            </w:r>
          </w:p>
        </w:tc>
        <w:tc>
          <w:tcPr>
            <w:tcW w:w="1418" w:type="dxa"/>
            <w:tcBorders>
              <w:top w:val="nil"/>
              <w:left w:val="nil"/>
              <w:bottom w:val="single" w:sz="8" w:space="0" w:color="auto"/>
              <w:right w:val="single" w:sz="8" w:space="0" w:color="auto"/>
            </w:tcBorders>
            <w:tcMar>
              <w:top w:w="57" w:type="dxa"/>
              <w:left w:w="108" w:type="dxa"/>
              <w:bottom w:w="57" w:type="dxa"/>
              <w:right w:w="108" w:type="dxa"/>
            </w:tcMar>
            <w:hideMark/>
          </w:tcPr>
          <w:p w:rsidR="001A19AC" w:rsidRPr="00351B94" w:rsidRDefault="001A19AC" w:rsidP="001A19AC">
            <w:pPr>
              <w:spacing w:before="100" w:beforeAutospacing="1" w:after="100" w:afterAutospacing="1" w:line="60" w:lineRule="atLeast"/>
              <w:rPr>
                <w:sz w:val="24"/>
                <w:szCs w:val="24"/>
              </w:rPr>
            </w:pPr>
            <w:r w:rsidRPr="00351B94">
              <w:rPr>
                <w:sz w:val="24"/>
                <w:szCs w:val="24"/>
              </w:rPr>
              <w:t> </w:t>
            </w:r>
          </w:p>
        </w:tc>
        <w:tc>
          <w:tcPr>
            <w:tcW w:w="1842" w:type="dxa"/>
            <w:tcBorders>
              <w:top w:val="nil"/>
              <w:left w:val="nil"/>
              <w:bottom w:val="single" w:sz="8" w:space="0" w:color="auto"/>
              <w:right w:val="single" w:sz="8" w:space="0" w:color="auto"/>
            </w:tcBorders>
            <w:tcMar>
              <w:top w:w="57" w:type="dxa"/>
              <w:left w:w="108" w:type="dxa"/>
              <w:bottom w:w="57" w:type="dxa"/>
              <w:right w:w="108" w:type="dxa"/>
            </w:tcMar>
            <w:hideMark/>
          </w:tcPr>
          <w:p w:rsidR="001A19AC" w:rsidRPr="00351B94" w:rsidRDefault="001A19AC" w:rsidP="001A19AC">
            <w:pPr>
              <w:spacing w:before="100" w:beforeAutospacing="1" w:after="100" w:afterAutospacing="1" w:line="60" w:lineRule="atLeast"/>
              <w:rPr>
                <w:sz w:val="24"/>
                <w:szCs w:val="24"/>
              </w:rPr>
            </w:pPr>
            <w:r w:rsidRPr="00351B94">
              <w:rPr>
                <w:sz w:val="24"/>
                <w:szCs w:val="24"/>
              </w:rPr>
              <w:t> </w:t>
            </w:r>
          </w:p>
        </w:tc>
      </w:tr>
      <w:tr w:rsidR="005D25DC" w:rsidRPr="00351B94" w:rsidTr="001A19AC">
        <w:trPr>
          <w:trHeight w:val="60"/>
        </w:trPr>
        <w:tc>
          <w:tcPr>
            <w:tcW w:w="835" w:type="dxa"/>
            <w:tcBorders>
              <w:top w:val="nil"/>
              <w:left w:val="single" w:sz="8" w:space="0" w:color="auto"/>
              <w:bottom w:val="single" w:sz="8" w:space="0" w:color="auto"/>
              <w:right w:val="single" w:sz="8" w:space="0" w:color="000000"/>
            </w:tcBorders>
            <w:tcMar>
              <w:top w:w="57" w:type="dxa"/>
              <w:left w:w="108" w:type="dxa"/>
              <w:bottom w:w="57" w:type="dxa"/>
              <w:right w:w="108" w:type="dxa"/>
            </w:tcMar>
          </w:tcPr>
          <w:p w:rsidR="005D25DC" w:rsidRPr="00351B94" w:rsidRDefault="005D25DC" w:rsidP="001A19AC">
            <w:pPr>
              <w:spacing w:line="60" w:lineRule="atLeast"/>
              <w:rPr>
                <w:sz w:val="24"/>
                <w:szCs w:val="24"/>
              </w:rPr>
            </w:pPr>
          </w:p>
        </w:tc>
        <w:tc>
          <w:tcPr>
            <w:tcW w:w="2250"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985"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7"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8"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842"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r>
      <w:tr w:rsidR="005D25DC" w:rsidRPr="00351B94" w:rsidTr="001A19AC">
        <w:trPr>
          <w:trHeight w:val="60"/>
        </w:trPr>
        <w:tc>
          <w:tcPr>
            <w:tcW w:w="835" w:type="dxa"/>
            <w:tcBorders>
              <w:top w:val="nil"/>
              <w:left w:val="single" w:sz="8" w:space="0" w:color="auto"/>
              <w:bottom w:val="single" w:sz="8" w:space="0" w:color="auto"/>
              <w:right w:val="single" w:sz="8" w:space="0" w:color="000000"/>
            </w:tcBorders>
            <w:tcMar>
              <w:top w:w="57" w:type="dxa"/>
              <w:left w:w="108" w:type="dxa"/>
              <w:bottom w:w="57" w:type="dxa"/>
              <w:right w:w="108" w:type="dxa"/>
            </w:tcMar>
          </w:tcPr>
          <w:p w:rsidR="005D25DC" w:rsidRPr="00351B94" w:rsidRDefault="005D25DC" w:rsidP="001A19AC">
            <w:pPr>
              <w:spacing w:line="60" w:lineRule="atLeast"/>
              <w:rPr>
                <w:sz w:val="24"/>
                <w:szCs w:val="24"/>
              </w:rPr>
            </w:pPr>
          </w:p>
        </w:tc>
        <w:tc>
          <w:tcPr>
            <w:tcW w:w="2250"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985"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7"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8"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842"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r>
      <w:tr w:rsidR="005D25DC" w:rsidRPr="00351B94" w:rsidTr="001A19AC">
        <w:trPr>
          <w:trHeight w:val="60"/>
        </w:trPr>
        <w:tc>
          <w:tcPr>
            <w:tcW w:w="835" w:type="dxa"/>
            <w:tcBorders>
              <w:top w:val="nil"/>
              <w:left w:val="single" w:sz="8" w:space="0" w:color="auto"/>
              <w:bottom w:val="single" w:sz="8" w:space="0" w:color="auto"/>
              <w:right w:val="single" w:sz="8" w:space="0" w:color="000000"/>
            </w:tcBorders>
            <w:tcMar>
              <w:top w:w="57" w:type="dxa"/>
              <w:left w:w="108" w:type="dxa"/>
              <w:bottom w:w="57" w:type="dxa"/>
              <w:right w:w="108" w:type="dxa"/>
            </w:tcMar>
          </w:tcPr>
          <w:p w:rsidR="005D25DC" w:rsidRPr="00351B94" w:rsidRDefault="005D25DC" w:rsidP="001A19AC">
            <w:pPr>
              <w:spacing w:line="60" w:lineRule="atLeast"/>
              <w:rPr>
                <w:sz w:val="24"/>
                <w:szCs w:val="24"/>
              </w:rPr>
            </w:pPr>
          </w:p>
        </w:tc>
        <w:tc>
          <w:tcPr>
            <w:tcW w:w="2250"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985"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7"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8"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842"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r>
      <w:tr w:rsidR="005D25DC" w:rsidRPr="00351B94" w:rsidTr="001A19AC">
        <w:trPr>
          <w:trHeight w:val="60"/>
        </w:trPr>
        <w:tc>
          <w:tcPr>
            <w:tcW w:w="835" w:type="dxa"/>
            <w:tcBorders>
              <w:top w:val="nil"/>
              <w:left w:val="single" w:sz="8" w:space="0" w:color="auto"/>
              <w:bottom w:val="single" w:sz="8" w:space="0" w:color="auto"/>
              <w:right w:val="single" w:sz="8" w:space="0" w:color="000000"/>
            </w:tcBorders>
            <w:tcMar>
              <w:top w:w="57" w:type="dxa"/>
              <w:left w:w="108" w:type="dxa"/>
              <w:bottom w:w="57" w:type="dxa"/>
              <w:right w:w="108" w:type="dxa"/>
            </w:tcMar>
          </w:tcPr>
          <w:p w:rsidR="005D25DC" w:rsidRPr="00351B94" w:rsidRDefault="005D25DC" w:rsidP="001A19AC">
            <w:pPr>
              <w:spacing w:line="60" w:lineRule="atLeast"/>
              <w:rPr>
                <w:sz w:val="24"/>
                <w:szCs w:val="24"/>
              </w:rPr>
            </w:pPr>
          </w:p>
        </w:tc>
        <w:tc>
          <w:tcPr>
            <w:tcW w:w="2250"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985"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7"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8"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842"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r>
      <w:tr w:rsidR="005D25DC" w:rsidRPr="00351B94" w:rsidTr="001A19AC">
        <w:trPr>
          <w:trHeight w:val="60"/>
        </w:trPr>
        <w:tc>
          <w:tcPr>
            <w:tcW w:w="835" w:type="dxa"/>
            <w:tcBorders>
              <w:top w:val="nil"/>
              <w:left w:val="single" w:sz="8" w:space="0" w:color="auto"/>
              <w:bottom w:val="single" w:sz="8" w:space="0" w:color="auto"/>
              <w:right w:val="single" w:sz="8" w:space="0" w:color="000000"/>
            </w:tcBorders>
            <w:tcMar>
              <w:top w:w="57" w:type="dxa"/>
              <w:left w:w="108" w:type="dxa"/>
              <w:bottom w:w="57" w:type="dxa"/>
              <w:right w:w="108" w:type="dxa"/>
            </w:tcMar>
          </w:tcPr>
          <w:p w:rsidR="005D25DC" w:rsidRPr="00351B94" w:rsidRDefault="005D25DC" w:rsidP="001A19AC">
            <w:pPr>
              <w:spacing w:line="60" w:lineRule="atLeast"/>
              <w:rPr>
                <w:sz w:val="24"/>
                <w:szCs w:val="24"/>
              </w:rPr>
            </w:pPr>
          </w:p>
        </w:tc>
        <w:tc>
          <w:tcPr>
            <w:tcW w:w="2250"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985"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7"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8"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842"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r>
      <w:tr w:rsidR="005D25DC" w:rsidRPr="00351B94" w:rsidTr="001A19AC">
        <w:trPr>
          <w:trHeight w:val="60"/>
        </w:trPr>
        <w:tc>
          <w:tcPr>
            <w:tcW w:w="835" w:type="dxa"/>
            <w:tcBorders>
              <w:top w:val="nil"/>
              <w:left w:val="single" w:sz="8" w:space="0" w:color="auto"/>
              <w:bottom w:val="single" w:sz="8" w:space="0" w:color="auto"/>
              <w:right w:val="single" w:sz="8" w:space="0" w:color="000000"/>
            </w:tcBorders>
            <w:tcMar>
              <w:top w:w="57" w:type="dxa"/>
              <w:left w:w="108" w:type="dxa"/>
              <w:bottom w:w="57" w:type="dxa"/>
              <w:right w:w="108" w:type="dxa"/>
            </w:tcMar>
          </w:tcPr>
          <w:p w:rsidR="005D25DC" w:rsidRPr="00351B94" w:rsidRDefault="005D25DC" w:rsidP="001A19AC">
            <w:pPr>
              <w:spacing w:line="60" w:lineRule="atLeast"/>
              <w:rPr>
                <w:sz w:val="24"/>
                <w:szCs w:val="24"/>
              </w:rPr>
            </w:pPr>
          </w:p>
        </w:tc>
        <w:tc>
          <w:tcPr>
            <w:tcW w:w="2250"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985"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7"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8"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842"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r>
      <w:tr w:rsidR="005D25DC" w:rsidRPr="00351B94" w:rsidTr="001A19AC">
        <w:trPr>
          <w:trHeight w:val="60"/>
        </w:trPr>
        <w:tc>
          <w:tcPr>
            <w:tcW w:w="835" w:type="dxa"/>
            <w:tcBorders>
              <w:top w:val="nil"/>
              <w:left w:val="single" w:sz="8" w:space="0" w:color="auto"/>
              <w:bottom w:val="single" w:sz="8" w:space="0" w:color="auto"/>
              <w:right w:val="single" w:sz="8" w:space="0" w:color="000000"/>
            </w:tcBorders>
            <w:tcMar>
              <w:top w:w="57" w:type="dxa"/>
              <w:left w:w="108" w:type="dxa"/>
              <w:bottom w:w="57" w:type="dxa"/>
              <w:right w:w="108" w:type="dxa"/>
            </w:tcMar>
          </w:tcPr>
          <w:p w:rsidR="005D25DC" w:rsidRPr="00351B94" w:rsidRDefault="005D25DC" w:rsidP="001A19AC">
            <w:pPr>
              <w:spacing w:line="60" w:lineRule="atLeast"/>
              <w:rPr>
                <w:sz w:val="24"/>
                <w:szCs w:val="24"/>
              </w:rPr>
            </w:pPr>
          </w:p>
        </w:tc>
        <w:tc>
          <w:tcPr>
            <w:tcW w:w="2250"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985"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7"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8"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842"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r>
      <w:tr w:rsidR="005D25DC" w:rsidRPr="00351B94" w:rsidTr="001A19AC">
        <w:trPr>
          <w:trHeight w:val="60"/>
        </w:trPr>
        <w:tc>
          <w:tcPr>
            <w:tcW w:w="835" w:type="dxa"/>
            <w:tcBorders>
              <w:top w:val="nil"/>
              <w:left w:val="single" w:sz="8" w:space="0" w:color="auto"/>
              <w:bottom w:val="single" w:sz="8" w:space="0" w:color="auto"/>
              <w:right w:val="single" w:sz="8" w:space="0" w:color="000000"/>
            </w:tcBorders>
            <w:tcMar>
              <w:top w:w="57" w:type="dxa"/>
              <w:left w:w="108" w:type="dxa"/>
              <w:bottom w:w="57" w:type="dxa"/>
              <w:right w:w="108" w:type="dxa"/>
            </w:tcMar>
          </w:tcPr>
          <w:p w:rsidR="005D25DC" w:rsidRPr="00351B94" w:rsidRDefault="005D25DC" w:rsidP="001A19AC">
            <w:pPr>
              <w:spacing w:line="60" w:lineRule="atLeast"/>
              <w:rPr>
                <w:sz w:val="24"/>
                <w:szCs w:val="24"/>
              </w:rPr>
            </w:pPr>
          </w:p>
        </w:tc>
        <w:tc>
          <w:tcPr>
            <w:tcW w:w="2250"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985"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7"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8"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842"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r>
      <w:tr w:rsidR="005D25DC" w:rsidRPr="00351B94" w:rsidTr="001A19AC">
        <w:trPr>
          <w:trHeight w:val="60"/>
        </w:trPr>
        <w:tc>
          <w:tcPr>
            <w:tcW w:w="835" w:type="dxa"/>
            <w:tcBorders>
              <w:top w:val="nil"/>
              <w:left w:val="single" w:sz="8" w:space="0" w:color="auto"/>
              <w:bottom w:val="single" w:sz="8" w:space="0" w:color="auto"/>
              <w:right w:val="single" w:sz="8" w:space="0" w:color="000000"/>
            </w:tcBorders>
            <w:tcMar>
              <w:top w:w="57" w:type="dxa"/>
              <w:left w:w="108" w:type="dxa"/>
              <w:bottom w:w="57" w:type="dxa"/>
              <w:right w:w="108" w:type="dxa"/>
            </w:tcMar>
          </w:tcPr>
          <w:p w:rsidR="005D25DC" w:rsidRPr="00351B94" w:rsidRDefault="005D25DC" w:rsidP="001A19AC">
            <w:pPr>
              <w:spacing w:line="60" w:lineRule="atLeast"/>
              <w:rPr>
                <w:sz w:val="24"/>
                <w:szCs w:val="24"/>
              </w:rPr>
            </w:pPr>
          </w:p>
        </w:tc>
        <w:tc>
          <w:tcPr>
            <w:tcW w:w="2250"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985"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7"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8"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842"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r>
      <w:tr w:rsidR="005D25DC" w:rsidRPr="00351B94" w:rsidTr="001A19AC">
        <w:trPr>
          <w:trHeight w:val="60"/>
        </w:trPr>
        <w:tc>
          <w:tcPr>
            <w:tcW w:w="835" w:type="dxa"/>
            <w:tcBorders>
              <w:top w:val="nil"/>
              <w:left w:val="single" w:sz="8" w:space="0" w:color="auto"/>
              <w:bottom w:val="single" w:sz="8" w:space="0" w:color="auto"/>
              <w:right w:val="single" w:sz="8" w:space="0" w:color="000000"/>
            </w:tcBorders>
            <w:tcMar>
              <w:top w:w="57" w:type="dxa"/>
              <w:left w:w="108" w:type="dxa"/>
              <w:bottom w:w="57" w:type="dxa"/>
              <w:right w:w="108" w:type="dxa"/>
            </w:tcMar>
          </w:tcPr>
          <w:p w:rsidR="005D25DC" w:rsidRPr="00351B94" w:rsidRDefault="005D25DC" w:rsidP="001A19AC">
            <w:pPr>
              <w:spacing w:line="60" w:lineRule="atLeast"/>
              <w:rPr>
                <w:sz w:val="24"/>
                <w:szCs w:val="24"/>
              </w:rPr>
            </w:pPr>
          </w:p>
        </w:tc>
        <w:tc>
          <w:tcPr>
            <w:tcW w:w="2250"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985"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7"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8"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842"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r>
      <w:tr w:rsidR="005D25DC" w:rsidRPr="00351B94" w:rsidTr="001A19AC">
        <w:trPr>
          <w:trHeight w:val="60"/>
        </w:trPr>
        <w:tc>
          <w:tcPr>
            <w:tcW w:w="835" w:type="dxa"/>
            <w:tcBorders>
              <w:top w:val="nil"/>
              <w:left w:val="single" w:sz="8" w:space="0" w:color="auto"/>
              <w:bottom w:val="single" w:sz="8" w:space="0" w:color="auto"/>
              <w:right w:val="single" w:sz="8" w:space="0" w:color="000000"/>
            </w:tcBorders>
            <w:tcMar>
              <w:top w:w="57" w:type="dxa"/>
              <w:left w:w="108" w:type="dxa"/>
              <w:bottom w:w="57" w:type="dxa"/>
              <w:right w:w="108" w:type="dxa"/>
            </w:tcMar>
          </w:tcPr>
          <w:p w:rsidR="005D25DC" w:rsidRPr="00351B94" w:rsidRDefault="005D25DC" w:rsidP="001A19AC">
            <w:pPr>
              <w:spacing w:line="60" w:lineRule="atLeast"/>
              <w:rPr>
                <w:sz w:val="24"/>
                <w:szCs w:val="24"/>
              </w:rPr>
            </w:pPr>
          </w:p>
        </w:tc>
        <w:tc>
          <w:tcPr>
            <w:tcW w:w="2250"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985"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7"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8"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842"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r>
      <w:tr w:rsidR="005D25DC" w:rsidRPr="00351B94" w:rsidTr="001A19AC">
        <w:trPr>
          <w:trHeight w:val="60"/>
        </w:trPr>
        <w:tc>
          <w:tcPr>
            <w:tcW w:w="835" w:type="dxa"/>
            <w:tcBorders>
              <w:top w:val="nil"/>
              <w:left w:val="single" w:sz="8" w:space="0" w:color="auto"/>
              <w:bottom w:val="single" w:sz="8" w:space="0" w:color="auto"/>
              <w:right w:val="single" w:sz="8" w:space="0" w:color="000000"/>
            </w:tcBorders>
            <w:tcMar>
              <w:top w:w="57" w:type="dxa"/>
              <w:left w:w="108" w:type="dxa"/>
              <w:bottom w:w="57" w:type="dxa"/>
              <w:right w:w="108" w:type="dxa"/>
            </w:tcMar>
          </w:tcPr>
          <w:p w:rsidR="005D25DC" w:rsidRPr="00351B94" w:rsidRDefault="005D25DC" w:rsidP="001A19AC">
            <w:pPr>
              <w:spacing w:line="60" w:lineRule="atLeast"/>
              <w:rPr>
                <w:sz w:val="24"/>
                <w:szCs w:val="24"/>
              </w:rPr>
            </w:pPr>
          </w:p>
        </w:tc>
        <w:tc>
          <w:tcPr>
            <w:tcW w:w="2250"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985"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7"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8"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842"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r>
      <w:tr w:rsidR="005D25DC" w:rsidRPr="00351B94" w:rsidTr="001A19AC">
        <w:trPr>
          <w:trHeight w:val="60"/>
        </w:trPr>
        <w:tc>
          <w:tcPr>
            <w:tcW w:w="835" w:type="dxa"/>
            <w:tcBorders>
              <w:top w:val="nil"/>
              <w:left w:val="single" w:sz="8" w:space="0" w:color="auto"/>
              <w:bottom w:val="single" w:sz="8" w:space="0" w:color="auto"/>
              <w:right w:val="single" w:sz="8" w:space="0" w:color="000000"/>
            </w:tcBorders>
            <w:tcMar>
              <w:top w:w="57" w:type="dxa"/>
              <w:left w:w="108" w:type="dxa"/>
              <w:bottom w:w="57" w:type="dxa"/>
              <w:right w:w="108" w:type="dxa"/>
            </w:tcMar>
          </w:tcPr>
          <w:p w:rsidR="005D25DC" w:rsidRPr="00351B94" w:rsidRDefault="005D25DC" w:rsidP="001A19AC">
            <w:pPr>
              <w:spacing w:line="60" w:lineRule="atLeast"/>
              <w:rPr>
                <w:sz w:val="24"/>
                <w:szCs w:val="24"/>
              </w:rPr>
            </w:pPr>
          </w:p>
        </w:tc>
        <w:tc>
          <w:tcPr>
            <w:tcW w:w="2250"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985"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7"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8"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842"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r>
      <w:tr w:rsidR="005D25DC" w:rsidRPr="00351B94" w:rsidTr="001A19AC">
        <w:trPr>
          <w:trHeight w:val="60"/>
        </w:trPr>
        <w:tc>
          <w:tcPr>
            <w:tcW w:w="835" w:type="dxa"/>
            <w:tcBorders>
              <w:top w:val="nil"/>
              <w:left w:val="single" w:sz="8" w:space="0" w:color="auto"/>
              <w:bottom w:val="single" w:sz="8" w:space="0" w:color="auto"/>
              <w:right w:val="single" w:sz="8" w:space="0" w:color="000000"/>
            </w:tcBorders>
            <w:tcMar>
              <w:top w:w="57" w:type="dxa"/>
              <w:left w:w="108" w:type="dxa"/>
              <w:bottom w:w="57" w:type="dxa"/>
              <w:right w:w="108" w:type="dxa"/>
            </w:tcMar>
          </w:tcPr>
          <w:p w:rsidR="005D25DC" w:rsidRPr="00351B94" w:rsidRDefault="005D25DC" w:rsidP="001A19AC">
            <w:pPr>
              <w:spacing w:line="60" w:lineRule="atLeast"/>
              <w:rPr>
                <w:sz w:val="24"/>
                <w:szCs w:val="24"/>
              </w:rPr>
            </w:pPr>
          </w:p>
        </w:tc>
        <w:tc>
          <w:tcPr>
            <w:tcW w:w="2250"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985"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7"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8"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842"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r>
      <w:tr w:rsidR="005D25DC" w:rsidRPr="00351B94" w:rsidTr="001A19AC">
        <w:trPr>
          <w:trHeight w:val="60"/>
        </w:trPr>
        <w:tc>
          <w:tcPr>
            <w:tcW w:w="835" w:type="dxa"/>
            <w:tcBorders>
              <w:top w:val="nil"/>
              <w:left w:val="single" w:sz="8" w:space="0" w:color="auto"/>
              <w:bottom w:val="single" w:sz="8" w:space="0" w:color="auto"/>
              <w:right w:val="single" w:sz="8" w:space="0" w:color="000000"/>
            </w:tcBorders>
            <w:tcMar>
              <w:top w:w="57" w:type="dxa"/>
              <w:left w:w="108" w:type="dxa"/>
              <w:bottom w:w="57" w:type="dxa"/>
              <w:right w:w="108" w:type="dxa"/>
            </w:tcMar>
          </w:tcPr>
          <w:p w:rsidR="005D25DC" w:rsidRPr="00351B94" w:rsidRDefault="005D25DC" w:rsidP="001A19AC">
            <w:pPr>
              <w:spacing w:line="60" w:lineRule="atLeast"/>
              <w:rPr>
                <w:sz w:val="24"/>
                <w:szCs w:val="24"/>
              </w:rPr>
            </w:pPr>
          </w:p>
        </w:tc>
        <w:tc>
          <w:tcPr>
            <w:tcW w:w="2250"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985"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7"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418"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c>
          <w:tcPr>
            <w:tcW w:w="1842" w:type="dxa"/>
            <w:tcBorders>
              <w:top w:val="nil"/>
              <w:left w:val="nil"/>
              <w:bottom w:val="single" w:sz="8" w:space="0" w:color="auto"/>
              <w:right w:val="single" w:sz="8" w:space="0" w:color="auto"/>
            </w:tcBorders>
            <w:tcMar>
              <w:top w:w="57" w:type="dxa"/>
              <w:left w:w="108" w:type="dxa"/>
              <w:bottom w:w="57" w:type="dxa"/>
              <w:right w:w="108" w:type="dxa"/>
            </w:tcMar>
          </w:tcPr>
          <w:p w:rsidR="005D25DC" w:rsidRPr="00351B94" w:rsidRDefault="005D25DC" w:rsidP="001A19AC">
            <w:pPr>
              <w:spacing w:before="100" w:beforeAutospacing="1" w:after="100" w:afterAutospacing="1" w:line="60" w:lineRule="atLeast"/>
              <w:rPr>
                <w:sz w:val="24"/>
                <w:szCs w:val="24"/>
              </w:rPr>
            </w:pPr>
          </w:p>
        </w:tc>
      </w:tr>
      <w:tr w:rsidR="001A19AC" w:rsidRPr="00351B94" w:rsidTr="001A19AC">
        <w:trPr>
          <w:trHeight w:val="60"/>
        </w:trPr>
        <w:tc>
          <w:tcPr>
            <w:tcW w:w="835" w:type="dxa"/>
            <w:tcBorders>
              <w:top w:val="nil"/>
              <w:left w:val="single" w:sz="8" w:space="0" w:color="auto"/>
              <w:bottom w:val="single" w:sz="8" w:space="0" w:color="auto"/>
              <w:right w:val="single" w:sz="8" w:space="0" w:color="000000"/>
            </w:tcBorders>
            <w:tcMar>
              <w:top w:w="57" w:type="dxa"/>
              <w:left w:w="108" w:type="dxa"/>
              <w:bottom w:w="57" w:type="dxa"/>
              <w:right w:w="108" w:type="dxa"/>
            </w:tcMar>
            <w:hideMark/>
          </w:tcPr>
          <w:p w:rsidR="001A19AC" w:rsidRPr="00351B94" w:rsidRDefault="001A19AC" w:rsidP="001A19AC">
            <w:pPr>
              <w:spacing w:before="100" w:beforeAutospacing="1" w:after="100" w:afterAutospacing="1" w:line="60" w:lineRule="atLeast"/>
              <w:rPr>
                <w:sz w:val="24"/>
                <w:szCs w:val="24"/>
              </w:rPr>
            </w:pPr>
            <w:r w:rsidRPr="00351B94">
              <w:rPr>
                <w:sz w:val="24"/>
                <w:szCs w:val="24"/>
              </w:rPr>
              <w:t> </w:t>
            </w:r>
          </w:p>
        </w:tc>
        <w:tc>
          <w:tcPr>
            <w:tcW w:w="2250" w:type="dxa"/>
            <w:tcBorders>
              <w:top w:val="nil"/>
              <w:left w:val="nil"/>
              <w:bottom w:val="single" w:sz="8" w:space="0" w:color="auto"/>
              <w:right w:val="single" w:sz="8" w:space="0" w:color="auto"/>
            </w:tcBorders>
            <w:tcMar>
              <w:top w:w="57" w:type="dxa"/>
              <w:left w:w="108" w:type="dxa"/>
              <w:bottom w:w="57" w:type="dxa"/>
              <w:right w:w="108" w:type="dxa"/>
            </w:tcMar>
            <w:hideMark/>
          </w:tcPr>
          <w:p w:rsidR="001A19AC" w:rsidRPr="00351B94" w:rsidRDefault="001A19AC" w:rsidP="001A19AC">
            <w:pPr>
              <w:spacing w:before="100" w:beforeAutospacing="1" w:after="100" w:afterAutospacing="1" w:line="60" w:lineRule="atLeast"/>
              <w:rPr>
                <w:sz w:val="24"/>
                <w:szCs w:val="24"/>
              </w:rPr>
            </w:pPr>
            <w:r w:rsidRPr="00351B94">
              <w:rPr>
                <w:sz w:val="24"/>
                <w:szCs w:val="24"/>
              </w:rPr>
              <w:t> </w:t>
            </w:r>
          </w:p>
        </w:tc>
        <w:tc>
          <w:tcPr>
            <w:tcW w:w="1985" w:type="dxa"/>
            <w:tcBorders>
              <w:top w:val="nil"/>
              <w:left w:val="nil"/>
              <w:bottom w:val="single" w:sz="8" w:space="0" w:color="auto"/>
              <w:right w:val="single" w:sz="8" w:space="0" w:color="auto"/>
            </w:tcBorders>
            <w:tcMar>
              <w:top w:w="57" w:type="dxa"/>
              <w:left w:w="108" w:type="dxa"/>
              <w:bottom w:w="57" w:type="dxa"/>
              <w:right w:w="108" w:type="dxa"/>
            </w:tcMar>
            <w:hideMark/>
          </w:tcPr>
          <w:p w:rsidR="001A19AC" w:rsidRPr="00351B94" w:rsidRDefault="001A19AC" w:rsidP="001A19AC">
            <w:pPr>
              <w:spacing w:before="100" w:beforeAutospacing="1" w:after="100" w:afterAutospacing="1" w:line="60" w:lineRule="atLeast"/>
              <w:rPr>
                <w:sz w:val="24"/>
                <w:szCs w:val="24"/>
              </w:rPr>
            </w:pPr>
            <w:r w:rsidRPr="00351B94">
              <w:rPr>
                <w:sz w:val="24"/>
                <w:szCs w:val="24"/>
              </w:rPr>
              <w:t> </w:t>
            </w:r>
          </w:p>
        </w:tc>
        <w:tc>
          <w:tcPr>
            <w:tcW w:w="1417" w:type="dxa"/>
            <w:tcBorders>
              <w:top w:val="nil"/>
              <w:left w:val="nil"/>
              <w:bottom w:val="single" w:sz="8" w:space="0" w:color="auto"/>
              <w:right w:val="single" w:sz="8" w:space="0" w:color="auto"/>
            </w:tcBorders>
            <w:tcMar>
              <w:top w:w="57" w:type="dxa"/>
              <w:left w:w="108" w:type="dxa"/>
              <w:bottom w:w="57" w:type="dxa"/>
              <w:right w:w="108" w:type="dxa"/>
            </w:tcMar>
            <w:hideMark/>
          </w:tcPr>
          <w:p w:rsidR="001A19AC" w:rsidRPr="00351B94" w:rsidRDefault="001A19AC" w:rsidP="001A19AC">
            <w:pPr>
              <w:spacing w:before="100" w:beforeAutospacing="1" w:after="100" w:afterAutospacing="1" w:line="60" w:lineRule="atLeast"/>
              <w:rPr>
                <w:sz w:val="24"/>
                <w:szCs w:val="24"/>
              </w:rPr>
            </w:pPr>
            <w:r w:rsidRPr="00351B94">
              <w:rPr>
                <w:sz w:val="24"/>
                <w:szCs w:val="24"/>
              </w:rPr>
              <w:t> </w:t>
            </w:r>
          </w:p>
        </w:tc>
        <w:tc>
          <w:tcPr>
            <w:tcW w:w="1418" w:type="dxa"/>
            <w:tcBorders>
              <w:top w:val="nil"/>
              <w:left w:val="nil"/>
              <w:bottom w:val="single" w:sz="8" w:space="0" w:color="auto"/>
              <w:right w:val="single" w:sz="8" w:space="0" w:color="auto"/>
            </w:tcBorders>
            <w:tcMar>
              <w:top w:w="57" w:type="dxa"/>
              <w:left w:w="108" w:type="dxa"/>
              <w:bottom w:w="57" w:type="dxa"/>
              <w:right w:w="108" w:type="dxa"/>
            </w:tcMar>
            <w:hideMark/>
          </w:tcPr>
          <w:p w:rsidR="001A19AC" w:rsidRPr="00351B94" w:rsidRDefault="001A19AC" w:rsidP="001A19AC">
            <w:pPr>
              <w:spacing w:before="100" w:beforeAutospacing="1" w:after="100" w:afterAutospacing="1" w:line="60" w:lineRule="atLeast"/>
              <w:rPr>
                <w:sz w:val="24"/>
                <w:szCs w:val="24"/>
              </w:rPr>
            </w:pPr>
            <w:r w:rsidRPr="00351B94">
              <w:rPr>
                <w:sz w:val="24"/>
                <w:szCs w:val="24"/>
              </w:rPr>
              <w:t> </w:t>
            </w:r>
          </w:p>
        </w:tc>
        <w:tc>
          <w:tcPr>
            <w:tcW w:w="1842" w:type="dxa"/>
            <w:tcBorders>
              <w:top w:val="nil"/>
              <w:left w:val="nil"/>
              <w:bottom w:val="single" w:sz="8" w:space="0" w:color="auto"/>
              <w:right w:val="single" w:sz="8" w:space="0" w:color="auto"/>
            </w:tcBorders>
            <w:tcMar>
              <w:top w:w="57" w:type="dxa"/>
              <w:left w:w="108" w:type="dxa"/>
              <w:bottom w:w="57" w:type="dxa"/>
              <w:right w:w="108" w:type="dxa"/>
            </w:tcMar>
            <w:hideMark/>
          </w:tcPr>
          <w:p w:rsidR="001A19AC" w:rsidRPr="00351B94" w:rsidRDefault="001A19AC" w:rsidP="001A19AC">
            <w:pPr>
              <w:spacing w:before="100" w:beforeAutospacing="1" w:after="100" w:afterAutospacing="1" w:line="60" w:lineRule="atLeast"/>
              <w:rPr>
                <w:sz w:val="24"/>
                <w:szCs w:val="24"/>
              </w:rPr>
            </w:pPr>
            <w:r w:rsidRPr="00351B94">
              <w:rPr>
                <w:sz w:val="24"/>
                <w:szCs w:val="24"/>
              </w:rPr>
              <w:t> </w:t>
            </w:r>
          </w:p>
        </w:tc>
      </w:tr>
    </w:tbl>
    <w:p w:rsidR="001A19AC" w:rsidRPr="00351B94" w:rsidRDefault="00F93C76" w:rsidP="001A19AC">
      <w:pPr>
        <w:spacing w:before="100" w:beforeAutospacing="1" w:after="100" w:afterAutospacing="1"/>
        <w:ind w:firstLine="567"/>
        <w:jc w:val="both"/>
        <w:rPr>
          <w:color w:val="000000"/>
          <w:sz w:val="24"/>
          <w:szCs w:val="24"/>
        </w:rPr>
      </w:pPr>
      <w:r>
        <w:rPr>
          <w:noProof/>
          <w:lang w:val="en-US"/>
        </w:rPr>
        <w:pict>
          <v:shapetype id="_x0000_t32" coordsize="21600,21600" o:spt="32" o:oned="t" path="m,l21600,21600e" filled="f">
            <v:path arrowok="t" fillok="f" o:connecttype="none"/>
            <o:lock v:ext="edit" shapetype="t"/>
          </v:shapetype>
          <v:shape id="Tiesioji rodyklės jungtis 1" o:spid="_x0000_s1026" type="#_x0000_t32" style="position:absolute;left:0;text-align:left;margin-left:134.5pt;margin-top:30.55pt;width:196.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"/>
        </w:pict>
      </w:r>
      <w:r w:rsidR="001A19AC" w:rsidRPr="00351B94">
        <w:rPr>
          <w:color w:val="000000"/>
          <w:sz w:val="24"/>
          <w:szCs w:val="24"/>
        </w:rPr>
        <w:t> </w:t>
      </w:r>
    </w:p>
    <w:p w:rsidR="001A19AC" w:rsidRPr="00351B94" w:rsidRDefault="001A19AC" w:rsidP="001A19AC">
      <w:pPr>
        <w:ind w:firstLine="5670"/>
        <w:rPr>
          <w:sz w:val="24"/>
          <w:szCs w:val="24"/>
        </w:rPr>
      </w:pPr>
    </w:p>
    <w:p w:rsidR="001A19AC" w:rsidRPr="00351B94" w:rsidRDefault="001A19AC" w:rsidP="001A19AC">
      <w:pPr>
        <w:ind w:left="4820"/>
        <w:rPr>
          <w:sz w:val="24"/>
          <w:szCs w:val="24"/>
        </w:rPr>
      </w:pPr>
    </w:p>
    <w:p w:rsidR="001A19AC" w:rsidRDefault="001A19AC" w:rsidP="001A19AC">
      <w:pPr>
        <w:sectPr w:rsidR="001A19AC" w:rsidSect="008B7C8B">
          <w:pgSz w:w="11906" w:h="16838"/>
          <w:pgMar w:top="567" w:right="567" w:bottom="1701" w:left="1134" w:header="567" w:footer="567" w:gutter="0"/>
          <w:cols w:space="1296"/>
          <w:docGrid w:linePitch="360"/>
        </w:sectPr>
      </w:pPr>
    </w:p>
    <w:p w:rsidR="008B7C8B" w:rsidRPr="008B7C8B" w:rsidRDefault="008B7C8B" w:rsidP="008B7C8B">
      <w:pPr>
        <w:ind w:left="5387"/>
        <w:rPr>
          <w:sz w:val="24"/>
          <w:szCs w:val="24"/>
        </w:rPr>
      </w:pPr>
      <w:r w:rsidRPr="00351B94">
        <w:rPr>
          <w:sz w:val="24"/>
          <w:szCs w:val="24"/>
        </w:rPr>
        <w:lastRenderedPageBreak/>
        <w:t>PATVIRTINTA</w:t>
      </w:r>
      <w:r w:rsidRPr="00351B94">
        <w:rPr>
          <w:spacing w:val="-2"/>
          <w:sz w:val="24"/>
          <w:szCs w:val="24"/>
        </w:rPr>
        <w:t xml:space="preserve">                                                                        </w:t>
      </w:r>
      <w:r>
        <w:rPr>
          <w:spacing w:val="-2"/>
          <w:sz w:val="24"/>
          <w:szCs w:val="24"/>
        </w:rPr>
        <w:t xml:space="preserve">   </w:t>
      </w:r>
      <w:r w:rsidRPr="00351B94">
        <w:rPr>
          <w:spacing w:val="-2"/>
          <w:sz w:val="24"/>
          <w:szCs w:val="24"/>
        </w:rPr>
        <w:t xml:space="preserve"> </w:t>
      </w:r>
      <w:r>
        <w:rPr>
          <w:spacing w:val="-2"/>
          <w:sz w:val="24"/>
          <w:szCs w:val="24"/>
        </w:rPr>
        <w:t xml:space="preserve">            </w:t>
      </w:r>
      <w:r w:rsidRPr="00351B94">
        <w:rPr>
          <w:spacing w:val="-2"/>
          <w:sz w:val="24"/>
          <w:szCs w:val="24"/>
        </w:rPr>
        <w:t xml:space="preserve"> </w:t>
      </w:r>
      <w:r>
        <w:rPr>
          <w:spacing w:val="-2"/>
          <w:sz w:val="24"/>
          <w:szCs w:val="24"/>
        </w:rPr>
        <w:t xml:space="preserve">Šilutės </w:t>
      </w:r>
      <w:r w:rsidRPr="00351B94">
        <w:rPr>
          <w:spacing w:val="-2"/>
          <w:sz w:val="24"/>
          <w:szCs w:val="24"/>
        </w:rPr>
        <w:t>rajono savivaldybės</w:t>
      </w:r>
    </w:p>
    <w:p w:rsidR="008B7C8B" w:rsidRDefault="008B7C8B" w:rsidP="008B7C8B">
      <w:pPr>
        <w:ind w:left="5387"/>
        <w:rPr>
          <w:color w:val="000000"/>
          <w:sz w:val="24"/>
          <w:szCs w:val="24"/>
        </w:rPr>
      </w:pPr>
      <w:r>
        <w:rPr>
          <w:spacing w:val="-2"/>
          <w:sz w:val="24"/>
          <w:szCs w:val="24"/>
        </w:rPr>
        <w:t xml:space="preserve">visuomenės </w:t>
      </w:r>
      <w:r w:rsidRPr="00351B94">
        <w:rPr>
          <w:spacing w:val="-2"/>
          <w:sz w:val="24"/>
          <w:szCs w:val="24"/>
        </w:rPr>
        <w:t>sveikatos biuro direktoriaus</w:t>
      </w:r>
      <w:r w:rsidRPr="00351B94">
        <w:rPr>
          <w:sz w:val="24"/>
          <w:szCs w:val="24"/>
        </w:rPr>
        <w:t xml:space="preserve">                                                                                   </w:t>
      </w:r>
      <w:r>
        <w:rPr>
          <w:sz w:val="24"/>
          <w:szCs w:val="24"/>
        </w:rPr>
        <w:t xml:space="preserve">       </w:t>
      </w:r>
      <w:r>
        <w:rPr>
          <w:color w:val="000000"/>
          <w:sz w:val="24"/>
          <w:szCs w:val="24"/>
        </w:rPr>
        <w:t>2021</w:t>
      </w:r>
      <w:r w:rsidRPr="00351B94">
        <w:rPr>
          <w:color w:val="000000"/>
          <w:sz w:val="24"/>
          <w:szCs w:val="24"/>
        </w:rPr>
        <w:t xml:space="preserve"> m.</w:t>
      </w:r>
      <w:r>
        <w:rPr>
          <w:color w:val="000000"/>
          <w:sz w:val="24"/>
          <w:szCs w:val="24"/>
        </w:rPr>
        <w:t xml:space="preserve"> kovo 19</w:t>
      </w:r>
      <w:r w:rsidRPr="00351B94">
        <w:rPr>
          <w:color w:val="000000"/>
          <w:sz w:val="24"/>
          <w:szCs w:val="24"/>
        </w:rPr>
        <w:t xml:space="preserve"> d.</w:t>
      </w:r>
      <w:r>
        <w:rPr>
          <w:color w:val="000000"/>
          <w:sz w:val="24"/>
          <w:szCs w:val="24"/>
        </w:rPr>
        <w:t xml:space="preserve"> </w:t>
      </w:r>
      <w:r w:rsidRPr="00351B94">
        <w:rPr>
          <w:color w:val="000000"/>
          <w:sz w:val="24"/>
          <w:szCs w:val="24"/>
        </w:rPr>
        <w:t>įsakymu</w:t>
      </w:r>
      <w:r>
        <w:rPr>
          <w:color w:val="000000"/>
          <w:sz w:val="24"/>
          <w:szCs w:val="24"/>
        </w:rPr>
        <w:t xml:space="preserve"> Nr. B1- 27</w:t>
      </w:r>
    </w:p>
    <w:p w:rsidR="008B7C8B" w:rsidRDefault="008B7C8B" w:rsidP="008B7C8B">
      <w:pPr>
        <w:ind w:left="5387"/>
        <w:rPr>
          <w:spacing w:val="-2"/>
          <w:sz w:val="24"/>
          <w:szCs w:val="24"/>
        </w:rPr>
      </w:pPr>
      <w:r>
        <w:rPr>
          <w:spacing w:val="-2"/>
          <w:sz w:val="24"/>
          <w:szCs w:val="24"/>
        </w:rPr>
        <w:t>Priedas Nr. 4</w:t>
      </w:r>
    </w:p>
    <w:p w:rsidR="006B4D26" w:rsidRDefault="006B4D26" w:rsidP="006B4D26">
      <w:pPr>
        <w:jc w:val="center"/>
        <w:rPr>
          <w:b/>
          <w:sz w:val="24"/>
          <w:szCs w:val="24"/>
        </w:rPr>
      </w:pPr>
    </w:p>
    <w:p w:rsidR="006B4D26" w:rsidRPr="00C007A0" w:rsidRDefault="007834C9" w:rsidP="006B4D26">
      <w:pPr>
        <w:jc w:val="center"/>
        <w:rPr>
          <w:rFonts w:eastAsia="Calibri"/>
          <w:b/>
          <w:sz w:val="24"/>
          <w:szCs w:val="24"/>
        </w:rPr>
      </w:pPr>
      <w:r>
        <w:rPr>
          <w:b/>
          <w:sz w:val="24"/>
          <w:szCs w:val="24"/>
        </w:rPr>
        <w:t xml:space="preserve">ŠILUTĖS </w:t>
      </w:r>
      <w:r w:rsidR="006B4D26" w:rsidRPr="004B094C">
        <w:rPr>
          <w:b/>
          <w:sz w:val="24"/>
          <w:szCs w:val="24"/>
        </w:rPr>
        <w:t>RAJONO</w:t>
      </w:r>
      <w:r w:rsidR="006B4D26" w:rsidRPr="00C007A0">
        <w:rPr>
          <w:rFonts w:eastAsia="Calibri"/>
          <w:b/>
          <w:sz w:val="24"/>
          <w:szCs w:val="24"/>
        </w:rPr>
        <w:t xml:space="preserve"> SAVIVALDYBĖS VISUOMENĖS SVEIKATOS BIURAS</w:t>
      </w:r>
    </w:p>
    <w:p w:rsidR="005D25DC" w:rsidRDefault="005D25DC" w:rsidP="001A19AC">
      <w:pPr>
        <w:jc w:val="center"/>
        <w:rPr>
          <w:color w:val="000000"/>
          <w:sz w:val="24"/>
          <w:szCs w:val="24"/>
        </w:rPr>
      </w:pPr>
    </w:p>
    <w:p w:rsidR="005D25DC" w:rsidRDefault="005D25DC" w:rsidP="005D25DC">
      <w:pPr>
        <w:rPr>
          <w:color w:val="000000"/>
          <w:sz w:val="24"/>
          <w:szCs w:val="24"/>
        </w:rPr>
      </w:pPr>
    </w:p>
    <w:p w:rsidR="005D25DC" w:rsidRDefault="005D25DC" w:rsidP="007834C9">
      <w:pPr>
        <w:jc w:val="center"/>
        <w:rPr>
          <w:color w:val="000000"/>
          <w:sz w:val="24"/>
          <w:szCs w:val="24"/>
        </w:rPr>
      </w:pPr>
      <w:r>
        <w:rPr>
          <w:color w:val="000000"/>
          <w:sz w:val="24"/>
          <w:szCs w:val="24"/>
        </w:rPr>
        <w:t>_________________________________________________</w:t>
      </w:r>
    </w:p>
    <w:p w:rsidR="005D25DC" w:rsidRPr="005D25DC" w:rsidRDefault="005D25DC" w:rsidP="007834C9">
      <w:pPr>
        <w:jc w:val="center"/>
        <w:rPr>
          <w:color w:val="000000"/>
        </w:rPr>
      </w:pPr>
      <w:r w:rsidRPr="005D25DC">
        <w:rPr>
          <w:color w:val="000000"/>
        </w:rPr>
        <w:t>(mokyklos pavadinimas)</w:t>
      </w:r>
    </w:p>
    <w:p w:rsidR="001A19AC" w:rsidRPr="007A6AF0" w:rsidRDefault="001A19AC" w:rsidP="001A19AC">
      <w:pPr>
        <w:jc w:val="center"/>
        <w:rPr>
          <w:color w:val="000000"/>
          <w:sz w:val="24"/>
          <w:szCs w:val="24"/>
        </w:rPr>
      </w:pPr>
      <w:r w:rsidRPr="007A6AF0">
        <w:rPr>
          <w:color w:val="000000"/>
          <w:sz w:val="24"/>
          <w:szCs w:val="24"/>
        </w:rPr>
        <w:t> </w:t>
      </w:r>
    </w:p>
    <w:p w:rsidR="005D25DC" w:rsidRDefault="005D25DC" w:rsidP="001A19AC">
      <w:pPr>
        <w:jc w:val="center"/>
        <w:rPr>
          <w:b/>
          <w:bCs/>
          <w:color w:val="000000"/>
          <w:sz w:val="24"/>
          <w:szCs w:val="24"/>
        </w:rPr>
      </w:pPr>
    </w:p>
    <w:p w:rsidR="001A19AC" w:rsidRPr="007A6AF0" w:rsidRDefault="001A19AC" w:rsidP="001A19AC">
      <w:pPr>
        <w:jc w:val="center"/>
        <w:rPr>
          <w:color w:val="000000"/>
          <w:sz w:val="24"/>
          <w:szCs w:val="24"/>
        </w:rPr>
      </w:pPr>
      <w:r>
        <w:rPr>
          <w:b/>
          <w:bCs/>
          <w:color w:val="000000"/>
          <w:sz w:val="24"/>
          <w:szCs w:val="24"/>
        </w:rPr>
        <w:t>MAITINIMO ORGANIZAVIMO PATIKROS</w:t>
      </w:r>
      <w:r w:rsidRPr="007A6AF0">
        <w:rPr>
          <w:b/>
          <w:bCs/>
          <w:color w:val="000000"/>
          <w:sz w:val="24"/>
          <w:szCs w:val="24"/>
        </w:rPr>
        <w:t xml:space="preserve"> PAŽYMA</w:t>
      </w:r>
    </w:p>
    <w:p w:rsidR="001A19AC" w:rsidRPr="007A6AF0" w:rsidRDefault="001A19AC" w:rsidP="001A19AC">
      <w:pPr>
        <w:jc w:val="center"/>
        <w:rPr>
          <w:color w:val="000000"/>
          <w:sz w:val="24"/>
          <w:szCs w:val="24"/>
        </w:rPr>
      </w:pPr>
      <w:r w:rsidRPr="007A6AF0">
        <w:rPr>
          <w:color w:val="000000"/>
          <w:sz w:val="24"/>
          <w:szCs w:val="24"/>
        </w:rPr>
        <w:t> </w:t>
      </w:r>
    </w:p>
    <w:p w:rsidR="001A19AC" w:rsidRPr="007A6AF0" w:rsidRDefault="001A19AC" w:rsidP="001A19AC">
      <w:pPr>
        <w:jc w:val="center"/>
        <w:rPr>
          <w:color w:val="000000"/>
          <w:sz w:val="24"/>
          <w:szCs w:val="24"/>
        </w:rPr>
      </w:pPr>
      <w:r w:rsidRPr="007A6AF0">
        <w:rPr>
          <w:color w:val="000000"/>
          <w:sz w:val="24"/>
          <w:szCs w:val="24"/>
        </w:rPr>
        <w:t>20__m. ____________d. Nr._____</w:t>
      </w:r>
    </w:p>
    <w:p w:rsidR="005D25DC" w:rsidRDefault="005D25DC" w:rsidP="001A19AC">
      <w:pPr>
        <w:jc w:val="center"/>
        <w:rPr>
          <w:color w:val="000000"/>
          <w:sz w:val="24"/>
          <w:szCs w:val="24"/>
        </w:rPr>
      </w:pPr>
    </w:p>
    <w:p w:rsidR="001A19AC" w:rsidRPr="007A6AF0" w:rsidRDefault="001A19AC" w:rsidP="001A19AC">
      <w:pPr>
        <w:jc w:val="center"/>
        <w:rPr>
          <w:color w:val="000000"/>
          <w:sz w:val="24"/>
          <w:szCs w:val="24"/>
        </w:rPr>
      </w:pPr>
      <w:r w:rsidRPr="007A6AF0">
        <w:rPr>
          <w:color w:val="000000"/>
          <w:sz w:val="24"/>
          <w:szCs w:val="24"/>
        </w:rPr>
        <w:t>___________</w:t>
      </w:r>
    </w:p>
    <w:p w:rsidR="001A19AC" w:rsidRPr="007A6AF0" w:rsidRDefault="007834C9" w:rsidP="007834C9">
      <w:pPr>
        <w:jc w:val="center"/>
        <w:rPr>
          <w:color w:val="000000"/>
          <w:sz w:val="24"/>
          <w:szCs w:val="24"/>
        </w:rPr>
      </w:pPr>
      <w:r>
        <w:rPr>
          <w:color w:val="000000"/>
          <w:sz w:val="24"/>
          <w:szCs w:val="24"/>
        </w:rPr>
        <w:t>(surašymo vieta)</w:t>
      </w:r>
    </w:p>
    <w:p w:rsidR="001A19AC" w:rsidRPr="007A6AF0" w:rsidRDefault="001A19AC" w:rsidP="001A19AC">
      <w:pPr>
        <w:jc w:val="both"/>
        <w:rPr>
          <w:color w:val="000000"/>
          <w:sz w:val="24"/>
          <w:szCs w:val="24"/>
        </w:rPr>
      </w:pPr>
      <w:r w:rsidRPr="007A6AF0">
        <w:rPr>
          <w:color w:val="000000"/>
          <w:sz w:val="24"/>
          <w:szCs w:val="24"/>
        </w:rPr>
        <w:t> </w:t>
      </w:r>
    </w:p>
    <w:p w:rsidR="001A19AC" w:rsidRPr="007A6AF0" w:rsidRDefault="001A19AC" w:rsidP="001A19AC">
      <w:pPr>
        <w:rPr>
          <w:color w:val="000000"/>
          <w:sz w:val="24"/>
          <w:szCs w:val="24"/>
        </w:rPr>
      </w:pPr>
      <w:r w:rsidRPr="007A6AF0">
        <w:rPr>
          <w:b/>
          <w:bCs/>
          <w:color w:val="000000"/>
          <w:sz w:val="24"/>
          <w:szCs w:val="24"/>
        </w:rPr>
        <w:t>Nustatyta: </w:t>
      </w:r>
      <w:r w:rsidRPr="007A6AF0">
        <w:rPr>
          <w:color w:val="000000"/>
          <w:sz w:val="24"/>
          <w:szCs w:val="24"/>
        </w:rPr>
        <w:t>(kokie vertinimo rezultatai</w:t>
      </w:r>
      <w:r w:rsidR="005D25DC">
        <w:rPr>
          <w:color w:val="000000"/>
          <w:sz w:val="24"/>
          <w:szCs w:val="24"/>
        </w:rPr>
        <w:t>,</w:t>
      </w:r>
      <w:r w:rsidRPr="007A6AF0">
        <w:rPr>
          <w:color w:val="000000"/>
          <w:sz w:val="24"/>
          <w:szCs w:val="24"/>
        </w:rPr>
        <w:t xml:space="preserve"> kuo remiantis šie rezultatai gauti)</w:t>
      </w:r>
    </w:p>
    <w:p w:rsidR="001A19AC" w:rsidRPr="007A6AF0" w:rsidRDefault="001A19AC" w:rsidP="001A19AC">
      <w:pPr>
        <w:jc w:val="both"/>
        <w:rPr>
          <w:color w:val="000000"/>
          <w:sz w:val="24"/>
          <w:szCs w:val="24"/>
        </w:rPr>
      </w:pPr>
      <w:r w:rsidRPr="007A6AF0">
        <w:rPr>
          <w:color w:val="000000"/>
          <w:sz w:val="24"/>
          <w:szCs w:val="24"/>
        </w:rPr>
        <w:t>___________________________________________________________________________</w:t>
      </w:r>
    </w:p>
    <w:p w:rsidR="001A19AC" w:rsidRPr="007A6AF0" w:rsidRDefault="001A19AC" w:rsidP="005D25DC">
      <w:pPr>
        <w:spacing w:line="360" w:lineRule="auto"/>
        <w:jc w:val="both"/>
        <w:rPr>
          <w:color w:val="000000"/>
          <w:sz w:val="24"/>
          <w:szCs w:val="24"/>
        </w:rPr>
      </w:pPr>
      <w:r w:rsidRPr="007A6AF0">
        <w:rPr>
          <w:color w:val="000000"/>
          <w:sz w:val="24"/>
          <w:szCs w:val="24"/>
        </w:rPr>
        <w:t>___________________________________________________________________________</w:t>
      </w:r>
    </w:p>
    <w:p w:rsidR="001A19AC" w:rsidRPr="007A6AF0" w:rsidRDefault="001A19AC" w:rsidP="005D25DC">
      <w:pPr>
        <w:spacing w:line="360" w:lineRule="auto"/>
        <w:jc w:val="both"/>
        <w:rPr>
          <w:color w:val="000000"/>
          <w:sz w:val="24"/>
          <w:szCs w:val="24"/>
        </w:rPr>
      </w:pPr>
      <w:r w:rsidRPr="007A6AF0">
        <w:rPr>
          <w:color w:val="000000"/>
          <w:sz w:val="24"/>
          <w:szCs w:val="24"/>
        </w:rPr>
        <w:t>___________________________________________________________________________</w:t>
      </w:r>
    </w:p>
    <w:p w:rsidR="001A19AC" w:rsidRPr="007A6AF0" w:rsidRDefault="001A19AC" w:rsidP="005D25DC">
      <w:pPr>
        <w:spacing w:line="360" w:lineRule="auto"/>
        <w:ind w:right="140"/>
        <w:jc w:val="both"/>
        <w:rPr>
          <w:color w:val="000000"/>
          <w:sz w:val="24"/>
          <w:szCs w:val="24"/>
        </w:rPr>
      </w:pPr>
      <w:r w:rsidRPr="007A6AF0">
        <w:rPr>
          <w:color w:val="000000"/>
          <w:sz w:val="24"/>
          <w:szCs w:val="24"/>
        </w:rPr>
        <w:t>___________________________________________</w:t>
      </w:r>
      <w:r>
        <w:rPr>
          <w:color w:val="000000"/>
          <w:sz w:val="24"/>
          <w:szCs w:val="24"/>
        </w:rPr>
        <w:t>________________________________</w:t>
      </w:r>
    </w:p>
    <w:p w:rsidR="001A19AC" w:rsidRPr="007A6AF0" w:rsidRDefault="001A19AC" w:rsidP="001A19AC">
      <w:pPr>
        <w:jc w:val="both"/>
        <w:rPr>
          <w:color w:val="000000"/>
          <w:sz w:val="24"/>
          <w:szCs w:val="24"/>
        </w:rPr>
      </w:pPr>
      <w:r w:rsidRPr="007A6AF0">
        <w:rPr>
          <w:b/>
          <w:bCs/>
          <w:color w:val="000000"/>
          <w:sz w:val="24"/>
          <w:szCs w:val="24"/>
        </w:rPr>
        <w:t>Vertinimo išvada:</w:t>
      </w:r>
      <w:r w:rsidRPr="007A6AF0">
        <w:rPr>
          <w:color w:val="000000"/>
          <w:sz w:val="24"/>
          <w:szCs w:val="24"/>
        </w:rPr>
        <w:t> (nurodyti, koki</w:t>
      </w:r>
      <w:r w:rsidR="006B4D26">
        <w:rPr>
          <w:color w:val="000000"/>
          <w:sz w:val="24"/>
          <w:szCs w:val="24"/>
        </w:rPr>
        <w:t>e Aprašo</w:t>
      </w:r>
      <w:r w:rsidRPr="007A6AF0">
        <w:rPr>
          <w:color w:val="000000"/>
          <w:sz w:val="24"/>
          <w:szCs w:val="24"/>
        </w:rPr>
        <w:t xml:space="preserve"> (straipsnis, dalis, punktas, papunktis) pažeidimai nustatyti)</w:t>
      </w:r>
    </w:p>
    <w:p w:rsidR="001A19AC" w:rsidRPr="007A6AF0" w:rsidRDefault="001A19AC" w:rsidP="005D25DC">
      <w:pPr>
        <w:spacing w:line="360" w:lineRule="auto"/>
        <w:jc w:val="both"/>
        <w:rPr>
          <w:color w:val="000000"/>
          <w:sz w:val="24"/>
          <w:szCs w:val="24"/>
        </w:rPr>
      </w:pPr>
      <w:r w:rsidRPr="007A6AF0">
        <w:rPr>
          <w:color w:val="000000"/>
          <w:sz w:val="24"/>
          <w:szCs w:val="24"/>
        </w:rPr>
        <w:t>___________________________________________________________________________</w:t>
      </w:r>
    </w:p>
    <w:p w:rsidR="001A19AC" w:rsidRPr="007A6AF0" w:rsidRDefault="001A19AC" w:rsidP="005D25DC">
      <w:pPr>
        <w:spacing w:line="360" w:lineRule="auto"/>
        <w:jc w:val="both"/>
        <w:rPr>
          <w:color w:val="000000"/>
          <w:sz w:val="24"/>
          <w:szCs w:val="24"/>
        </w:rPr>
      </w:pPr>
      <w:r w:rsidRPr="007A6AF0">
        <w:rPr>
          <w:color w:val="000000"/>
          <w:sz w:val="24"/>
          <w:szCs w:val="24"/>
        </w:rPr>
        <w:t>___________________________________________________________________________</w:t>
      </w:r>
    </w:p>
    <w:p w:rsidR="001A19AC" w:rsidRPr="007A6AF0" w:rsidRDefault="001A19AC" w:rsidP="005D25DC">
      <w:pPr>
        <w:spacing w:line="360" w:lineRule="auto"/>
        <w:jc w:val="both"/>
        <w:rPr>
          <w:color w:val="000000"/>
          <w:sz w:val="24"/>
          <w:szCs w:val="24"/>
        </w:rPr>
      </w:pPr>
      <w:r w:rsidRPr="007A6AF0">
        <w:rPr>
          <w:b/>
          <w:bCs/>
          <w:color w:val="000000"/>
          <w:sz w:val="24"/>
          <w:szCs w:val="24"/>
        </w:rPr>
        <w:t> </w:t>
      </w:r>
    </w:p>
    <w:p w:rsidR="001A19AC" w:rsidRPr="007A6AF0" w:rsidRDefault="001A19AC" w:rsidP="001A19AC">
      <w:pPr>
        <w:jc w:val="both"/>
        <w:rPr>
          <w:color w:val="000000"/>
          <w:sz w:val="24"/>
          <w:szCs w:val="24"/>
        </w:rPr>
      </w:pPr>
      <w:r w:rsidRPr="007A6AF0">
        <w:rPr>
          <w:b/>
          <w:bCs/>
          <w:color w:val="000000"/>
          <w:sz w:val="24"/>
          <w:szCs w:val="24"/>
        </w:rPr>
        <w:t>Nurodymas:</w:t>
      </w:r>
    </w:p>
    <w:p w:rsidR="001A19AC" w:rsidRPr="007A6AF0" w:rsidRDefault="001A19AC" w:rsidP="001A19AC">
      <w:pPr>
        <w:jc w:val="both"/>
        <w:rPr>
          <w:color w:val="000000"/>
          <w:sz w:val="24"/>
          <w:szCs w:val="24"/>
        </w:rPr>
      </w:pPr>
      <w:r w:rsidRPr="007A6AF0">
        <w:rPr>
          <w:color w:val="000000"/>
          <w:sz w:val="24"/>
          <w:szCs w:val="24"/>
        </w:rPr>
        <w:t>___________________________________________________________________________</w:t>
      </w:r>
    </w:p>
    <w:p w:rsidR="001A19AC" w:rsidRPr="007A6AF0" w:rsidRDefault="001A19AC" w:rsidP="001A19AC">
      <w:pPr>
        <w:jc w:val="both"/>
        <w:rPr>
          <w:color w:val="000000"/>
          <w:sz w:val="24"/>
          <w:szCs w:val="24"/>
        </w:rPr>
      </w:pPr>
      <w:r w:rsidRPr="007A6AF0">
        <w:rPr>
          <w:color w:val="000000"/>
          <w:sz w:val="24"/>
          <w:szCs w:val="24"/>
        </w:rPr>
        <w:t> </w:t>
      </w:r>
    </w:p>
    <w:p w:rsidR="001A19AC" w:rsidRPr="007A6AF0" w:rsidRDefault="001A19AC" w:rsidP="001A19AC">
      <w:pPr>
        <w:jc w:val="both"/>
        <w:rPr>
          <w:color w:val="000000"/>
          <w:sz w:val="24"/>
          <w:szCs w:val="24"/>
        </w:rPr>
      </w:pPr>
      <w:r>
        <w:rPr>
          <w:color w:val="000000"/>
          <w:sz w:val="24"/>
          <w:szCs w:val="24"/>
        </w:rPr>
        <w:t>Neatitikimai privalo būti pašalinti nedelsiant, nepašalinus neatitikimų tą pačią dieną, sveikatos priežiūros specialistas apie tai praneša teritorinei Valstybinei maisto ir veterinarijos tarnybai.</w:t>
      </w:r>
    </w:p>
    <w:p w:rsidR="001A19AC" w:rsidRPr="007A6AF0" w:rsidRDefault="001A19AC" w:rsidP="001A19AC">
      <w:pPr>
        <w:jc w:val="both"/>
        <w:rPr>
          <w:color w:val="000000"/>
          <w:sz w:val="24"/>
          <w:szCs w:val="24"/>
        </w:rPr>
      </w:pPr>
      <w:r w:rsidRPr="007A6AF0">
        <w:rPr>
          <w:b/>
          <w:bCs/>
          <w:color w:val="000000"/>
          <w:sz w:val="24"/>
          <w:szCs w:val="24"/>
        </w:rPr>
        <w:t> </w:t>
      </w:r>
    </w:p>
    <w:p w:rsidR="001A19AC" w:rsidRPr="007834C9" w:rsidRDefault="001A19AC" w:rsidP="007834C9">
      <w:pPr>
        <w:jc w:val="both"/>
        <w:rPr>
          <w:color w:val="000000"/>
          <w:sz w:val="22"/>
          <w:szCs w:val="22"/>
        </w:rPr>
      </w:pPr>
      <w:r w:rsidRPr="007834C9">
        <w:rPr>
          <w:b/>
          <w:bCs/>
          <w:color w:val="000000"/>
          <w:sz w:val="22"/>
          <w:szCs w:val="22"/>
        </w:rPr>
        <w:t>Vertinimą atliko:</w:t>
      </w:r>
    </w:p>
    <w:tbl>
      <w:tblPr>
        <w:tblW w:w="9070" w:type="dxa"/>
        <w:tblCellMar>
          <w:left w:w="0" w:type="dxa"/>
          <w:right w:w="0" w:type="dxa"/>
        </w:tblCellMar>
        <w:tblLook w:val="04A0" w:firstRow="1" w:lastRow="0" w:firstColumn="1" w:lastColumn="0" w:noHBand="0" w:noVBand="1"/>
      </w:tblPr>
      <w:tblGrid>
        <w:gridCol w:w="3783"/>
        <w:gridCol w:w="2909"/>
        <w:gridCol w:w="2378"/>
      </w:tblGrid>
      <w:tr w:rsidR="001A19AC" w:rsidRPr="007834C9" w:rsidTr="001A19AC">
        <w:tc>
          <w:tcPr>
            <w:tcW w:w="1821" w:type="dxa"/>
            <w:tcMar>
              <w:top w:w="0" w:type="dxa"/>
              <w:left w:w="108" w:type="dxa"/>
              <w:bottom w:w="0" w:type="dxa"/>
              <w:right w:w="108" w:type="dxa"/>
            </w:tcMar>
            <w:hideMark/>
          </w:tcPr>
          <w:p w:rsidR="001A19AC" w:rsidRPr="007834C9" w:rsidRDefault="001A19AC" w:rsidP="007834C9">
            <w:pPr>
              <w:rPr>
                <w:sz w:val="22"/>
                <w:szCs w:val="22"/>
              </w:rPr>
            </w:pPr>
            <w:r w:rsidRPr="007834C9">
              <w:rPr>
                <w:color w:val="000000"/>
                <w:sz w:val="22"/>
                <w:szCs w:val="22"/>
              </w:rPr>
              <w:t>________________________</w:t>
            </w:r>
          </w:p>
          <w:p w:rsidR="001A19AC" w:rsidRPr="007834C9" w:rsidRDefault="001A19AC" w:rsidP="007834C9">
            <w:pPr>
              <w:rPr>
                <w:sz w:val="22"/>
                <w:szCs w:val="22"/>
              </w:rPr>
            </w:pPr>
            <w:r w:rsidRPr="007834C9">
              <w:rPr>
                <w:color w:val="000000"/>
                <w:sz w:val="22"/>
                <w:szCs w:val="22"/>
              </w:rPr>
              <w:t>(atlikusio asmens pareigos)</w:t>
            </w:r>
          </w:p>
        </w:tc>
        <w:tc>
          <w:tcPr>
            <w:tcW w:w="1778" w:type="dxa"/>
            <w:tcMar>
              <w:top w:w="0" w:type="dxa"/>
              <w:left w:w="108" w:type="dxa"/>
              <w:bottom w:w="0" w:type="dxa"/>
              <w:right w:w="108" w:type="dxa"/>
            </w:tcMar>
            <w:hideMark/>
          </w:tcPr>
          <w:p w:rsidR="001A19AC" w:rsidRPr="007834C9" w:rsidRDefault="001A19AC" w:rsidP="007834C9">
            <w:pPr>
              <w:jc w:val="center"/>
              <w:rPr>
                <w:sz w:val="22"/>
                <w:szCs w:val="22"/>
              </w:rPr>
            </w:pPr>
            <w:r w:rsidRPr="007834C9">
              <w:rPr>
                <w:color w:val="000000"/>
                <w:sz w:val="22"/>
                <w:szCs w:val="22"/>
              </w:rPr>
              <w:t>__________________</w:t>
            </w:r>
          </w:p>
          <w:p w:rsidR="001A19AC" w:rsidRPr="007834C9" w:rsidRDefault="001A19AC" w:rsidP="007834C9">
            <w:pPr>
              <w:jc w:val="center"/>
              <w:rPr>
                <w:sz w:val="22"/>
                <w:szCs w:val="22"/>
              </w:rPr>
            </w:pPr>
            <w:r w:rsidRPr="007834C9">
              <w:rPr>
                <w:color w:val="000000"/>
                <w:sz w:val="22"/>
                <w:szCs w:val="22"/>
              </w:rPr>
              <w:t>(vardas ir pavardė)</w:t>
            </w:r>
          </w:p>
        </w:tc>
        <w:tc>
          <w:tcPr>
            <w:tcW w:w="1795" w:type="dxa"/>
            <w:tcMar>
              <w:top w:w="0" w:type="dxa"/>
              <w:left w:w="108" w:type="dxa"/>
              <w:bottom w:w="0" w:type="dxa"/>
              <w:right w:w="108" w:type="dxa"/>
            </w:tcMar>
            <w:hideMark/>
          </w:tcPr>
          <w:p w:rsidR="001A19AC" w:rsidRPr="007834C9" w:rsidRDefault="001A19AC" w:rsidP="007834C9">
            <w:pPr>
              <w:jc w:val="center"/>
              <w:rPr>
                <w:sz w:val="22"/>
                <w:szCs w:val="22"/>
              </w:rPr>
            </w:pPr>
            <w:r w:rsidRPr="007834C9">
              <w:rPr>
                <w:color w:val="000000"/>
                <w:sz w:val="22"/>
                <w:szCs w:val="22"/>
              </w:rPr>
              <w:t>____________</w:t>
            </w:r>
          </w:p>
          <w:p w:rsidR="001A19AC" w:rsidRPr="007834C9" w:rsidRDefault="001A19AC" w:rsidP="007834C9">
            <w:pPr>
              <w:jc w:val="center"/>
              <w:rPr>
                <w:sz w:val="22"/>
                <w:szCs w:val="22"/>
              </w:rPr>
            </w:pPr>
            <w:r w:rsidRPr="007834C9">
              <w:rPr>
                <w:color w:val="000000"/>
                <w:sz w:val="22"/>
                <w:szCs w:val="22"/>
              </w:rPr>
              <w:t>(parašas)</w:t>
            </w:r>
          </w:p>
        </w:tc>
      </w:tr>
    </w:tbl>
    <w:p w:rsidR="001A19AC" w:rsidRPr="007834C9" w:rsidRDefault="001A19AC" w:rsidP="007834C9">
      <w:pPr>
        <w:jc w:val="both"/>
        <w:rPr>
          <w:color w:val="000000"/>
          <w:sz w:val="22"/>
          <w:szCs w:val="22"/>
        </w:rPr>
      </w:pPr>
      <w:r w:rsidRPr="007834C9">
        <w:rPr>
          <w:color w:val="000000"/>
          <w:sz w:val="22"/>
          <w:szCs w:val="22"/>
        </w:rPr>
        <w:t> </w:t>
      </w:r>
    </w:p>
    <w:p w:rsidR="001A19AC" w:rsidRPr="007834C9" w:rsidRDefault="001A19AC" w:rsidP="007834C9">
      <w:pPr>
        <w:jc w:val="both"/>
        <w:rPr>
          <w:color w:val="000000"/>
          <w:sz w:val="22"/>
          <w:szCs w:val="22"/>
        </w:rPr>
      </w:pPr>
      <w:r w:rsidRPr="007834C9">
        <w:rPr>
          <w:b/>
          <w:bCs/>
          <w:color w:val="000000"/>
          <w:sz w:val="22"/>
          <w:szCs w:val="22"/>
        </w:rPr>
        <w:t>Su vertinimu susipažino:</w:t>
      </w:r>
    </w:p>
    <w:tbl>
      <w:tblPr>
        <w:tblW w:w="9070" w:type="dxa"/>
        <w:tblCellMar>
          <w:left w:w="0" w:type="dxa"/>
          <w:right w:w="0" w:type="dxa"/>
        </w:tblCellMar>
        <w:tblLook w:val="04A0" w:firstRow="1" w:lastRow="0" w:firstColumn="1" w:lastColumn="0" w:noHBand="0" w:noVBand="1"/>
      </w:tblPr>
      <w:tblGrid>
        <w:gridCol w:w="3783"/>
        <w:gridCol w:w="2909"/>
        <w:gridCol w:w="2378"/>
      </w:tblGrid>
      <w:tr w:rsidR="001A19AC" w:rsidRPr="007834C9" w:rsidTr="001A19AC">
        <w:tc>
          <w:tcPr>
            <w:tcW w:w="1821" w:type="dxa"/>
            <w:tcMar>
              <w:top w:w="0" w:type="dxa"/>
              <w:left w:w="108" w:type="dxa"/>
              <w:bottom w:w="0" w:type="dxa"/>
              <w:right w:w="108" w:type="dxa"/>
            </w:tcMar>
            <w:hideMark/>
          </w:tcPr>
          <w:p w:rsidR="001A19AC" w:rsidRPr="007834C9" w:rsidRDefault="001A19AC" w:rsidP="007834C9">
            <w:pPr>
              <w:rPr>
                <w:sz w:val="22"/>
                <w:szCs w:val="22"/>
              </w:rPr>
            </w:pPr>
            <w:r w:rsidRPr="007834C9">
              <w:rPr>
                <w:color w:val="000000"/>
                <w:sz w:val="22"/>
                <w:szCs w:val="22"/>
              </w:rPr>
              <w:t>________________________</w:t>
            </w:r>
          </w:p>
          <w:p w:rsidR="001A19AC" w:rsidRPr="007834C9" w:rsidRDefault="001A19AC" w:rsidP="007834C9">
            <w:pPr>
              <w:rPr>
                <w:sz w:val="22"/>
                <w:szCs w:val="22"/>
              </w:rPr>
            </w:pPr>
            <w:r w:rsidRPr="007834C9">
              <w:rPr>
                <w:color w:val="000000"/>
                <w:sz w:val="22"/>
                <w:szCs w:val="22"/>
              </w:rPr>
              <w:t>(susipažinusio asmens pareigos)</w:t>
            </w:r>
          </w:p>
        </w:tc>
        <w:tc>
          <w:tcPr>
            <w:tcW w:w="1778" w:type="dxa"/>
            <w:tcMar>
              <w:top w:w="0" w:type="dxa"/>
              <w:left w:w="108" w:type="dxa"/>
              <w:bottom w:w="0" w:type="dxa"/>
              <w:right w:w="108" w:type="dxa"/>
            </w:tcMar>
            <w:hideMark/>
          </w:tcPr>
          <w:p w:rsidR="001A19AC" w:rsidRPr="007834C9" w:rsidRDefault="001A19AC" w:rsidP="007834C9">
            <w:pPr>
              <w:jc w:val="center"/>
              <w:rPr>
                <w:sz w:val="22"/>
                <w:szCs w:val="22"/>
              </w:rPr>
            </w:pPr>
            <w:r w:rsidRPr="007834C9">
              <w:rPr>
                <w:color w:val="000000"/>
                <w:sz w:val="22"/>
                <w:szCs w:val="22"/>
              </w:rPr>
              <w:t>__________________</w:t>
            </w:r>
          </w:p>
          <w:p w:rsidR="001A19AC" w:rsidRPr="007834C9" w:rsidRDefault="001A19AC" w:rsidP="007834C9">
            <w:pPr>
              <w:jc w:val="center"/>
              <w:rPr>
                <w:sz w:val="22"/>
                <w:szCs w:val="22"/>
              </w:rPr>
            </w:pPr>
            <w:r w:rsidRPr="007834C9">
              <w:rPr>
                <w:color w:val="000000"/>
                <w:sz w:val="22"/>
                <w:szCs w:val="22"/>
              </w:rPr>
              <w:t>(vardas ir pavardė)</w:t>
            </w:r>
          </w:p>
        </w:tc>
        <w:tc>
          <w:tcPr>
            <w:tcW w:w="1795" w:type="dxa"/>
            <w:tcMar>
              <w:top w:w="0" w:type="dxa"/>
              <w:left w:w="108" w:type="dxa"/>
              <w:bottom w:w="0" w:type="dxa"/>
              <w:right w:w="108" w:type="dxa"/>
            </w:tcMar>
            <w:hideMark/>
          </w:tcPr>
          <w:p w:rsidR="001A19AC" w:rsidRPr="007834C9" w:rsidRDefault="001A19AC" w:rsidP="007834C9">
            <w:pPr>
              <w:jc w:val="center"/>
              <w:rPr>
                <w:sz w:val="22"/>
                <w:szCs w:val="22"/>
              </w:rPr>
            </w:pPr>
            <w:r w:rsidRPr="007834C9">
              <w:rPr>
                <w:color w:val="000000"/>
                <w:sz w:val="22"/>
                <w:szCs w:val="22"/>
              </w:rPr>
              <w:t>____________</w:t>
            </w:r>
          </w:p>
          <w:p w:rsidR="001A19AC" w:rsidRPr="007834C9" w:rsidRDefault="001A19AC" w:rsidP="007834C9">
            <w:pPr>
              <w:jc w:val="center"/>
              <w:rPr>
                <w:sz w:val="22"/>
                <w:szCs w:val="22"/>
              </w:rPr>
            </w:pPr>
            <w:r w:rsidRPr="007834C9">
              <w:rPr>
                <w:color w:val="000000"/>
                <w:sz w:val="22"/>
                <w:szCs w:val="22"/>
              </w:rPr>
              <w:t>(parašas)</w:t>
            </w:r>
          </w:p>
        </w:tc>
      </w:tr>
    </w:tbl>
    <w:p w:rsidR="007834C9" w:rsidRPr="007834C9" w:rsidRDefault="001A19AC" w:rsidP="007834C9">
      <w:pPr>
        <w:jc w:val="both"/>
        <w:rPr>
          <w:color w:val="000000"/>
          <w:sz w:val="22"/>
          <w:szCs w:val="22"/>
        </w:rPr>
      </w:pPr>
      <w:r w:rsidRPr="007834C9">
        <w:rPr>
          <w:color w:val="000000"/>
          <w:sz w:val="22"/>
          <w:szCs w:val="22"/>
        </w:rPr>
        <w:t> </w:t>
      </w:r>
      <w:r w:rsidR="007834C9" w:rsidRPr="007834C9">
        <w:rPr>
          <w:b/>
          <w:bCs/>
          <w:color w:val="000000"/>
          <w:sz w:val="22"/>
          <w:szCs w:val="22"/>
        </w:rPr>
        <w:t>Su vertinimu susipažino:</w:t>
      </w:r>
    </w:p>
    <w:tbl>
      <w:tblPr>
        <w:tblW w:w="9070" w:type="dxa"/>
        <w:tblCellMar>
          <w:left w:w="0" w:type="dxa"/>
          <w:right w:w="0" w:type="dxa"/>
        </w:tblCellMar>
        <w:tblLook w:val="04A0" w:firstRow="1" w:lastRow="0" w:firstColumn="1" w:lastColumn="0" w:noHBand="0" w:noVBand="1"/>
      </w:tblPr>
      <w:tblGrid>
        <w:gridCol w:w="3783"/>
        <w:gridCol w:w="2909"/>
        <w:gridCol w:w="2378"/>
      </w:tblGrid>
      <w:tr w:rsidR="007834C9" w:rsidRPr="007834C9" w:rsidTr="007605BA">
        <w:tc>
          <w:tcPr>
            <w:tcW w:w="1821" w:type="dxa"/>
            <w:tcMar>
              <w:top w:w="0" w:type="dxa"/>
              <w:left w:w="108" w:type="dxa"/>
              <w:bottom w:w="0" w:type="dxa"/>
              <w:right w:w="108" w:type="dxa"/>
            </w:tcMar>
            <w:hideMark/>
          </w:tcPr>
          <w:p w:rsidR="007834C9" w:rsidRPr="007834C9" w:rsidRDefault="007834C9" w:rsidP="007834C9">
            <w:pPr>
              <w:rPr>
                <w:sz w:val="22"/>
                <w:szCs w:val="22"/>
              </w:rPr>
            </w:pPr>
            <w:r w:rsidRPr="007834C9">
              <w:rPr>
                <w:color w:val="000000"/>
                <w:sz w:val="22"/>
                <w:szCs w:val="22"/>
              </w:rPr>
              <w:t>________________________</w:t>
            </w:r>
          </w:p>
          <w:p w:rsidR="007834C9" w:rsidRPr="007834C9" w:rsidRDefault="007834C9" w:rsidP="007834C9">
            <w:pPr>
              <w:rPr>
                <w:sz w:val="22"/>
                <w:szCs w:val="22"/>
              </w:rPr>
            </w:pPr>
            <w:r w:rsidRPr="007834C9">
              <w:rPr>
                <w:color w:val="000000"/>
                <w:sz w:val="22"/>
                <w:szCs w:val="22"/>
              </w:rPr>
              <w:t>(susipažinusio asmens pareigos)</w:t>
            </w:r>
          </w:p>
        </w:tc>
        <w:tc>
          <w:tcPr>
            <w:tcW w:w="1778" w:type="dxa"/>
            <w:tcMar>
              <w:top w:w="0" w:type="dxa"/>
              <w:left w:w="108" w:type="dxa"/>
              <w:bottom w:w="0" w:type="dxa"/>
              <w:right w:w="108" w:type="dxa"/>
            </w:tcMar>
            <w:hideMark/>
          </w:tcPr>
          <w:p w:rsidR="007834C9" w:rsidRPr="007834C9" w:rsidRDefault="007834C9" w:rsidP="007834C9">
            <w:pPr>
              <w:jc w:val="center"/>
              <w:rPr>
                <w:sz w:val="22"/>
                <w:szCs w:val="22"/>
              </w:rPr>
            </w:pPr>
            <w:r w:rsidRPr="007834C9">
              <w:rPr>
                <w:color w:val="000000"/>
                <w:sz w:val="22"/>
                <w:szCs w:val="22"/>
              </w:rPr>
              <w:t>__________________</w:t>
            </w:r>
          </w:p>
          <w:p w:rsidR="007834C9" w:rsidRPr="007834C9" w:rsidRDefault="007834C9" w:rsidP="007834C9">
            <w:pPr>
              <w:jc w:val="center"/>
              <w:rPr>
                <w:sz w:val="22"/>
                <w:szCs w:val="22"/>
              </w:rPr>
            </w:pPr>
            <w:r w:rsidRPr="007834C9">
              <w:rPr>
                <w:color w:val="000000"/>
                <w:sz w:val="22"/>
                <w:szCs w:val="22"/>
              </w:rPr>
              <w:t>(vardas ir pavardė)</w:t>
            </w:r>
          </w:p>
        </w:tc>
        <w:tc>
          <w:tcPr>
            <w:tcW w:w="1795" w:type="dxa"/>
            <w:tcMar>
              <w:top w:w="0" w:type="dxa"/>
              <w:left w:w="108" w:type="dxa"/>
              <w:bottom w:w="0" w:type="dxa"/>
              <w:right w:w="108" w:type="dxa"/>
            </w:tcMar>
            <w:hideMark/>
          </w:tcPr>
          <w:p w:rsidR="007834C9" w:rsidRPr="007834C9" w:rsidRDefault="007834C9" w:rsidP="007834C9">
            <w:pPr>
              <w:jc w:val="center"/>
              <w:rPr>
                <w:sz w:val="22"/>
                <w:szCs w:val="22"/>
              </w:rPr>
            </w:pPr>
            <w:r w:rsidRPr="007834C9">
              <w:rPr>
                <w:color w:val="000000"/>
                <w:sz w:val="22"/>
                <w:szCs w:val="22"/>
              </w:rPr>
              <w:t>____________</w:t>
            </w:r>
          </w:p>
          <w:p w:rsidR="007834C9" w:rsidRPr="007834C9" w:rsidRDefault="007834C9" w:rsidP="007834C9">
            <w:pPr>
              <w:jc w:val="center"/>
              <w:rPr>
                <w:sz w:val="22"/>
                <w:szCs w:val="22"/>
              </w:rPr>
            </w:pPr>
            <w:r w:rsidRPr="007834C9">
              <w:rPr>
                <w:color w:val="000000"/>
                <w:sz w:val="22"/>
                <w:szCs w:val="22"/>
              </w:rPr>
              <w:t>(parašas)</w:t>
            </w:r>
          </w:p>
        </w:tc>
      </w:tr>
    </w:tbl>
    <w:p w:rsidR="006B4D26" w:rsidRPr="007834C9" w:rsidRDefault="006B4D26" w:rsidP="007834C9">
      <w:pPr>
        <w:jc w:val="both"/>
        <w:rPr>
          <w:rFonts w:eastAsia="Calibri"/>
          <w:b/>
          <w:sz w:val="22"/>
          <w:szCs w:val="22"/>
        </w:rPr>
      </w:pPr>
    </w:p>
    <w:sectPr w:rsidR="006B4D26" w:rsidRPr="007834C9" w:rsidSect="008B7C8B">
      <w:pgSz w:w="11906" w:h="16838"/>
      <w:pgMar w:top="567" w:right="567" w:bottom="170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3EBD"/>
    <w:multiLevelType w:val="multilevel"/>
    <w:tmpl w:val="C7F23F52"/>
    <w:lvl w:ilvl="0">
      <w:start w:val="1"/>
      <w:numFmt w:val="decimal"/>
      <w:lvlText w:val="%1."/>
      <w:lvlJc w:val="left"/>
      <w:pPr>
        <w:ind w:left="786" w:hanging="360"/>
      </w:pPr>
      <w:rPr>
        <w:color w:val="000000"/>
      </w:rPr>
    </w:lvl>
    <w:lvl w:ilvl="1">
      <w:start w:val="1"/>
      <w:numFmt w:val="decimal"/>
      <w:isLgl/>
      <w:lvlText w:val="%1.%2."/>
      <w:lvlJc w:val="left"/>
      <w:pPr>
        <w:ind w:left="987" w:hanging="36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1749" w:hanging="720"/>
      </w:pPr>
      <w:rPr>
        <w:rFonts w:hint="default"/>
      </w:rPr>
    </w:lvl>
    <w:lvl w:ilvl="4">
      <w:start w:val="1"/>
      <w:numFmt w:val="decimal"/>
      <w:isLgl/>
      <w:lvlText w:val="%1.%2.%3.%4.%5."/>
      <w:lvlJc w:val="left"/>
      <w:pPr>
        <w:ind w:left="2310" w:hanging="1080"/>
      </w:pPr>
      <w:rPr>
        <w:rFonts w:hint="default"/>
      </w:rPr>
    </w:lvl>
    <w:lvl w:ilvl="5">
      <w:start w:val="1"/>
      <w:numFmt w:val="decimal"/>
      <w:isLgl/>
      <w:lvlText w:val="%1.%2.%3.%4.%5.%6."/>
      <w:lvlJc w:val="left"/>
      <w:pPr>
        <w:ind w:left="2511" w:hanging="1080"/>
      </w:pPr>
      <w:rPr>
        <w:rFonts w:hint="default"/>
      </w:rPr>
    </w:lvl>
    <w:lvl w:ilvl="6">
      <w:start w:val="1"/>
      <w:numFmt w:val="decimal"/>
      <w:isLgl/>
      <w:lvlText w:val="%1.%2.%3.%4.%5.%6.%7."/>
      <w:lvlJc w:val="left"/>
      <w:pPr>
        <w:ind w:left="3072" w:hanging="1440"/>
      </w:pPr>
      <w:rPr>
        <w:rFonts w:hint="default"/>
      </w:rPr>
    </w:lvl>
    <w:lvl w:ilvl="7">
      <w:start w:val="1"/>
      <w:numFmt w:val="decimal"/>
      <w:isLgl/>
      <w:lvlText w:val="%1.%2.%3.%4.%5.%6.%7.%8."/>
      <w:lvlJc w:val="left"/>
      <w:pPr>
        <w:ind w:left="3273" w:hanging="1440"/>
      </w:pPr>
      <w:rPr>
        <w:rFonts w:hint="default"/>
      </w:rPr>
    </w:lvl>
    <w:lvl w:ilvl="8">
      <w:start w:val="1"/>
      <w:numFmt w:val="decimal"/>
      <w:isLgl/>
      <w:lvlText w:val="%1.%2.%3.%4.%5.%6.%7.%8.%9."/>
      <w:lvlJc w:val="left"/>
      <w:pPr>
        <w:ind w:left="3834" w:hanging="1800"/>
      </w:pPr>
      <w:rPr>
        <w:rFonts w:hint="default"/>
      </w:rPr>
    </w:lvl>
  </w:abstractNum>
  <w:abstractNum w:abstractNumId="1">
    <w:nsid w:val="1B733E4D"/>
    <w:multiLevelType w:val="hybridMultilevel"/>
    <w:tmpl w:val="35E4C62C"/>
    <w:lvl w:ilvl="0" w:tplc="0427000F">
      <w:start w:val="1"/>
      <w:numFmt w:val="decimal"/>
      <w:lvlText w:val="%1."/>
      <w:lvlJc w:val="left"/>
      <w:pPr>
        <w:tabs>
          <w:tab w:val="num" w:pos="720"/>
        </w:tabs>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nsid w:val="39E95F3C"/>
    <w:multiLevelType w:val="hybridMultilevel"/>
    <w:tmpl w:val="8410C97E"/>
    <w:lvl w:ilvl="0" w:tplc="FAC894E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nsid w:val="3C6B1A44"/>
    <w:multiLevelType w:val="multilevel"/>
    <w:tmpl w:val="1A6C0A00"/>
    <w:lvl w:ilvl="0">
      <w:start w:val="1"/>
      <w:numFmt w:val="decimal"/>
      <w:lvlText w:val="%1."/>
      <w:lvlJc w:val="left"/>
      <w:pPr>
        <w:ind w:left="1656" w:hanging="360"/>
      </w:pPr>
      <w:rPr>
        <w:rFonts w:hint="default"/>
      </w:rPr>
    </w:lvl>
    <w:lvl w:ilvl="1">
      <w:start w:val="1"/>
      <w:numFmt w:val="decimal"/>
      <w:isLgl/>
      <w:lvlText w:val="%1.%2."/>
      <w:lvlJc w:val="left"/>
      <w:pPr>
        <w:ind w:left="2016"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3816"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256" w:hanging="1440"/>
      </w:pPr>
      <w:rPr>
        <w:rFonts w:hint="default"/>
      </w:rPr>
    </w:lvl>
    <w:lvl w:ilvl="8">
      <w:start w:val="1"/>
      <w:numFmt w:val="decimal"/>
      <w:isLgl/>
      <w:lvlText w:val="%1.%2.%3.%4.%5.%6.%7.%8.%9."/>
      <w:lvlJc w:val="left"/>
      <w:pPr>
        <w:ind w:left="5976" w:hanging="1800"/>
      </w:pPr>
      <w:rPr>
        <w:rFonts w:hint="default"/>
      </w:rPr>
    </w:lvl>
  </w:abstractNum>
  <w:abstractNum w:abstractNumId="4">
    <w:nsid w:val="40262308"/>
    <w:multiLevelType w:val="hybridMultilevel"/>
    <w:tmpl w:val="34120B1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nsid w:val="68F435A7"/>
    <w:multiLevelType w:val="hybridMultilevel"/>
    <w:tmpl w:val="22207F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00"/>
  <w:displayHorizontalDrawingGridEvery w:val="2"/>
  <w:characterSpacingControl w:val="doNotCompress"/>
  <w:compat>
    <w:compatSetting w:name="compatibilityMode" w:uri="http://schemas.microsoft.com/office/word" w:val="12"/>
  </w:compat>
  <w:rsids>
    <w:rsidRoot w:val="00CA48D0"/>
    <w:rsid w:val="00033EC1"/>
    <w:rsid w:val="00061883"/>
    <w:rsid w:val="00070CEE"/>
    <w:rsid w:val="00092426"/>
    <w:rsid w:val="000F0896"/>
    <w:rsid w:val="00134ADC"/>
    <w:rsid w:val="00144FCE"/>
    <w:rsid w:val="00166248"/>
    <w:rsid w:val="00173BB5"/>
    <w:rsid w:val="001A19AC"/>
    <w:rsid w:val="001C6038"/>
    <w:rsid w:val="001D7E76"/>
    <w:rsid w:val="001D7F86"/>
    <w:rsid w:val="001E3A2F"/>
    <w:rsid w:val="002240E0"/>
    <w:rsid w:val="00264AC2"/>
    <w:rsid w:val="002676BC"/>
    <w:rsid w:val="002A7E5F"/>
    <w:rsid w:val="002C527E"/>
    <w:rsid w:val="002D6F4B"/>
    <w:rsid w:val="002E5AC9"/>
    <w:rsid w:val="00324764"/>
    <w:rsid w:val="003A6210"/>
    <w:rsid w:val="003B0F79"/>
    <w:rsid w:val="003D2911"/>
    <w:rsid w:val="003E716A"/>
    <w:rsid w:val="00422201"/>
    <w:rsid w:val="00436117"/>
    <w:rsid w:val="00445B3B"/>
    <w:rsid w:val="004F6B9B"/>
    <w:rsid w:val="00504380"/>
    <w:rsid w:val="00591DDA"/>
    <w:rsid w:val="00595D63"/>
    <w:rsid w:val="005D25DC"/>
    <w:rsid w:val="005D38A1"/>
    <w:rsid w:val="005E3837"/>
    <w:rsid w:val="005F1C3A"/>
    <w:rsid w:val="00616175"/>
    <w:rsid w:val="0063288C"/>
    <w:rsid w:val="00637D83"/>
    <w:rsid w:val="0065434F"/>
    <w:rsid w:val="00656924"/>
    <w:rsid w:val="00671426"/>
    <w:rsid w:val="0069038E"/>
    <w:rsid w:val="006B13E9"/>
    <w:rsid w:val="006B4D26"/>
    <w:rsid w:val="006C4BA2"/>
    <w:rsid w:val="006D2D9A"/>
    <w:rsid w:val="006F52FB"/>
    <w:rsid w:val="00727E7C"/>
    <w:rsid w:val="00740358"/>
    <w:rsid w:val="007605BA"/>
    <w:rsid w:val="0076117C"/>
    <w:rsid w:val="007755B8"/>
    <w:rsid w:val="007834C9"/>
    <w:rsid w:val="007B332E"/>
    <w:rsid w:val="007D6738"/>
    <w:rsid w:val="008120DD"/>
    <w:rsid w:val="008230F5"/>
    <w:rsid w:val="008246AE"/>
    <w:rsid w:val="00825278"/>
    <w:rsid w:val="00851F0C"/>
    <w:rsid w:val="0087007E"/>
    <w:rsid w:val="008868EA"/>
    <w:rsid w:val="00895A81"/>
    <w:rsid w:val="008B7C8B"/>
    <w:rsid w:val="008D70D5"/>
    <w:rsid w:val="008E57A3"/>
    <w:rsid w:val="00911C6A"/>
    <w:rsid w:val="009430D2"/>
    <w:rsid w:val="00945EA6"/>
    <w:rsid w:val="00961D9E"/>
    <w:rsid w:val="00976149"/>
    <w:rsid w:val="00992C1F"/>
    <w:rsid w:val="009A6501"/>
    <w:rsid w:val="009B0E80"/>
    <w:rsid w:val="009B1D21"/>
    <w:rsid w:val="009B6DB3"/>
    <w:rsid w:val="00A453E4"/>
    <w:rsid w:val="00A471C0"/>
    <w:rsid w:val="00A52D49"/>
    <w:rsid w:val="00A65C64"/>
    <w:rsid w:val="00A74A04"/>
    <w:rsid w:val="00A91C1C"/>
    <w:rsid w:val="00AC0578"/>
    <w:rsid w:val="00AD0E16"/>
    <w:rsid w:val="00AF0FB7"/>
    <w:rsid w:val="00B138BE"/>
    <w:rsid w:val="00B7160B"/>
    <w:rsid w:val="00BB4A34"/>
    <w:rsid w:val="00BD5DF1"/>
    <w:rsid w:val="00BF5914"/>
    <w:rsid w:val="00C10B19"/>
    <w:rsid w:val="00C2245D"/>
    <w:rsid w:val="00C364EF"/>
    <w:rsid w:val="00C403F0"/>
    <w:rsid w:val="00C425A9"/>
    <w:rsid w:val="00C62A49"/>
    <w:rsid w:val="00C74C05"/>
    <w:rsid w:val="00C75263"/>
    <w:rsid w:val="00C8039B"/>
    <w:rsid w:val="00C87246"/>
    <w:rsid w:val="00C97E29"/>
    <w:rsid w:val="00CA253A"/>
    <w:rsid w:val="00CA4135"/>
    <w:rsid w:val="00CA48D0"/>
    <w:rsid w:val="00CA4F70"/>
    <w:rsid w:val="00CD734B"/>
    <w:rsid w:val="00CD7B80"/>
    <w:rsid w:val="00D03CF1"/>
    <w:rsid w:val="00D21E0C"/>
    <w:rsid w:val="00D5023C"/>
    <w:rsid w:val="00DB097C"/>
    <w:rsid w:val="00DE014C"/>
    <w:rsid w:val="00DE2E6E"/>
    <w:rsid w:val="00DF4B33"/>
    <w:rsid w:val="00DF4DCD"/>
    <w:rsid w:val="00E4429A"/>
    <w:rsid w:val="00E61573"/>
    <w:rsid w:val="00E6366A"/>
    <w:rsid w:val="00E84E45"/>
    <w:rsid w:val="00E91FBF"/>
    <w:rsid w:val="00E925D0"/>
    <w:rsid w:val="00E96B72"/>
    <w:rsid w:val="00EC444C"/>
    <w:rsid w:val="00ED523D"/>
    <w:rsid w:val="00EE3468"/>
    <w:rsid w:val="00F0262F"/>
    <w:rsid w:val="00F4214E"/>
    <w:rsid w:val="00F47498"/>
    <w:rsid w:val="00F5109F"/>
    <w:rsid w:val="00F55E7D"/>
    <w:rsid w:val="00F6445F"/>
    <w:rsid w:val="00F74DF2"/>
    <w:rsid w:val="00F84FBD"/>
    <w:rsid w:val="00F878D9"/>
    <w:rsid w:val="00F93C76"/>
    <w:rsid w:val="00FF06D6"/>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Tiesioji rodyklės jungtis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8D0"/>
    <w:rPr>
      <w:rFonts w:ascii="Times New Roman" w:eastAsia="Times New Roman" w:hAnsi="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A48D0"/>
    <w:pPr>
      <w:ind w:left="720"/>
      <w:contextualSpacing/>
    </w:pPr>
  </w:style>
  <w:style w:type="paragraph" w:styleId="Debesliotekstas">
    <w:name w:val="Balloon Text"/>
    <w:basedOn w:val="prastasis"/>
    <w:link w:val="DebesliotekstasDiagrama"/>
    <w:uiPriority w:val="99"/>
    <w:semiHidden/>
    <w:unhideWhenUsed/>
    <w:rsid w:val="00CA48D0"/>
    <w:rPr>
      <w:rFonts w:ascii="Tahoma" w:hAnsi="Tahoma"/>
      <w:sz w:val="16"/>
      <w:szCs w:val="16"/>
    </w:rPr>
  </w:style>
  <w:style w:type="character" w:customStyle="1" w:styleId="DebesliotekstasDiagrama">
    <w:name w:val="Debesėlio tekstas Diagrama"/>
    <w:link w:val="Debesliotekstas"/>
    <w:uiPriority w:val="99"/>
    <w:semiHidden/>
    <w:rsid w:val="00CA48D0"/>
    <w:rPr>
      <w:rFonts w:ascii="Tahoma" w:eastAsia="Times New Roman" w:hAnsi="Tahoma" w:cs="Tahoma"/>
      <w:sz w:val="16"/>
      <w:szCs w:val="16"/>
    </w:rPr>
  </w:style>
  <w:style w:type="paragraph" w:customStyle="1" w:styleId="Pagrindinistekstas1">
    <w:name w:val="Pagrindinis tekstas1"/>
    <w:rsid w:val="006B4D26"/>
    <w:pPr>
      <w:autoSpaceDE w:val="0"/>
      <w:autoSpaceDN w:val="0"/>
      <w:adjustRightInd w:val="0"/>
      <w:ind w:firstLine="312"/>
      <w:jc w:val="both"/>
    </w:pPr>
    <w:rPr>
      <w:rFonts w:ascii="TimesLT" w:eastAsia="Times New Roman" w:hAnsi="TimesLT"/>
    </w:rPr>
  </w:style>
  <w:style w:type="paragraph" w:customStyle="1" w:styleId="CentrBold">
    <w:name w:val="CentrBold"/>
    <w:basedOn w:val="prastasis"/>
    <w:rsid w:val="006B4D26"/>
    <w:pPr>
      <w:keepLines/>
      <w:suppressAutoHyphens/>
      <w:autoSpaceDE w:val="0"/>
      <w:autoSpaceDN w:val="0"/>
      <w:adjustRightInd w:val="0"/>
      <w:spacing w:line="288" w:lineRule="auto"/>
      <w:jc w:val="center"/>
      <w:textAlignment w:val="center"/>
    </w:pPr>
    <w:rPr>
      <w:b/>
      <w:bCs/>
      <w:caps/>
      <w:color w:val="000000"/>
      <w:lang w:val="en-US" w:eastAsia="lt-LT"/>
    </w:rPr>
  </w:style>
  <w:style w:type="paragraph" w:customStyle="1" w:styleId="LentaCENTR">
    <w:name w:val="Lenta CENTR"/>
    <w:basedOn w:val="Pagrindinistekstas1"/>
    <w:rsid w:val="006B4D26"/>
    <w:pPr>
      <w:suppressAutoHyphens/>
      <w:spacing w:line="298" w:lineRule="auto"/>
      <w:ind w:firstLine="0"/>
      <w:jc w:val="center"/>
      <w:textAlignment w:val="center"/>
    </w:pPr>
    <w:rPr>
      <w:rFonts w:ascii="Times New Roman" w:hAnsi="Times New Roman"/>
      <w:color w:val="00000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8D0"/>
    <w:rPr>
      <w:rFonts w:ascii="Times New Roman" w:eastAsia="Times New Roman" w:hAnsi="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A48D0"/>
    <w:pPr>
      <w:ind w:left="720"/>
      <w:contextualSpacing/>
    </w:pPr>
  </w:style>
  <w:style w:type="paragraph" w:styleId="Debesliotekstas">
    <w:name w:val="Balloon Text"/>
    <w:basedOn w:val="prastasis"/>
    <w:link w:val="DebesliotekstasDiagrama"/>
    <w:uiPriority w:val="99"/>
    <w:semiHidden/>
    <w:unhideWhenUsed/>
    <w:rsid w:val="00CA48D0"/>
    <w:rPr>
      <w:rFonts w:ascii="Tahoma" w:hAnsi="Tahoma"/>
      <w:sz w:val="16"/>
      <w:szCs w:val="16"/>
    </w:rPr>
  </w:style>
  <w:style w:type="character" w:customStyle="1" w:styleId="DebesliotekstasDiagrama">
    <w:name w:val="Debesėlio tekstas Diagrama"/>
    <w:link w:val="Debesliotekstas"/>
    <w:uiPriority w:val="99"/>
    <w:semiHidden/>
    <w:rsid w:val="00CA48D0"/>
    <w:rPr>
      <w:rFonts w:ascii="Tahoma" w:eastAsia="Times New Roman" w:hAnsi="Tahoma" w:cs="Tahoma"/>
      <w:sz w:val="16"/>
      <w:szCs w:val="16"/>
    </w:rPr>
  </w:style>
  <w:style w:type="paragraph" w:customStyle="1" w:styleId="Pagrindinistekstas1">
    <w:name w:val="Pagrindinis tekstas1"/>
    <w:rsid w:val="006B4D26"/>
    <w:pPr>
      <w:autoSpaceDE w:val="0"/>
      <w:autoSpaceDN w:val="0"/>
      <w:adjustRightInd w:val="0"/>
      <w:ind w:firstLine="312"/>
      <w:jc w:val="both"/>
    </w:pPr>
    <w:rPr>
      <w:rFonts w:ascii="TimesLT" w:eastAsia="Times New Roman" w:hAnsi="TimesLT"/>
    </w:rPr>
  </w:style>
  <w:style w:type="paragraph" w:customStyle="1" w:styleId="CentrBold">
    <w:name w:val="CentrBold"/>
    <w:basedOn w:val="prastasis"/>
    <w:rsid w:val="006B4D26"/>
    <w:pPr>
      <w:keepLines/>
      <w:suppressAutoHyphens/>
      <w:autoSpaceDE w:val="0"/>
      <w:autoSpaceDN w:val="0"/>
      <w:adjustRightInd w:val="0"/>
      <w:spacing w:line="288" w:lineRule="auto"/>
      <w:jc w:val="center"/>
      <w:textAlignment w:val="center"/>
    </w:pPr>
    <w:rPr>
      <w:b/>
      <w:bCs/>
      <w:caps/>
      <w:color w:val="000000"/>
      <w:lang w:val="en-US" w:eastAsia="lt-LT"/>
    </w:rPr>
  </w:style>
  <w:style w:type="paragraph" w:customStyle="1" w:styleId="LentaCENTR">
    <w:name w:val="Lenta CENTR"/>
    <w:basedOn w:val="Pagrindinistekstas1"/>
    <w:rsid w:val="006B4D26"/>
    <w:pPr>
      <w:suppressAutoHyphens/>
      <w:spacing w:line="298" w:lineRule="auto"/>
      <w:ind w:firstLine="0"/>
      <w:jc w:val="center"/>
      <w:textAlignment w:val="center"/>
    </w:pPr>
    <w:rPr>
      <w:rFonts w:ascii="Times New Roman" w:hAnsi="Times New Roman"/>
      <w:color w:val="00000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660939">
      <w:bodyDiv w:val="1"/>
      <w:marLeft w:val="0"/>
      <w:marRight w:val="0"/>
      <w:marTop w:val="0"/>
      <w:marBottom w:val="0"/>
      <w:divBdr>
        <w:top w:val="none" w:sz="0" w:space="0" w:color="auto"/>
        <w:left w:val="none" w:sz="0" w:space="0" w:color="auto"/>
        <w:bottom w:val="none" w:sz="0" w:space="0" w:color="auto"/>
        <w:right w:val="none" w:sz="0" w:space="0" w:color="auto"/>
      </w:divBdr>
      <w:divsChild>
        <w:div w:id="28901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2216</Words>
  <Characters>12634</Characters>
  <Application>Microsoft Office Word</Application>
  <DocSecurity>0</DocSecurity>
  <Lines>105</Lines>
  <Paragraphs>29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dc:creator>
  <cp:lastModifiedBy>Vartotojas</cp:lastModifiedBy>
  <cp:revision>7</cp:revision>
  <cp:lastPrinted>2021-03-19T08:38:00Z</cp:lastPrinted>
  <dcterms:created xsi:type="dcterms:W3CDTF">2021-03-18T08:17:00Z</dcterms:created>
  <dcterms:modified xsi:type="dcterms:W3CDTF">2021-03-19T08:57:00Z</dcterms:modified>
</cp:coreProperties>
</file>